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AE" w:rsidRPr="005E452B" w:rsidRDefault="00E447AE" w:rsidP="00E447AE">
      <w:pPr>
        <w:pStyle w:val="Zkladntext"/>
        <w:jc w:val="center"/>
        <w:rPr>
          <w:sz w:val="24"/>
        </w:rPr>
      </w:pPr>
      <w:r w:rsidRPr="005E452B">
        <w:rPr>
          <w:rFonts w:eastAsia="Tahoma"/>
          <w:b/>
          <w:bCs/>
          <w:sz w:val="24"/>
        </w:rPr>
        <w:t>Výzva na predloženie ponuky</w:t>
      </w:r>
      <w:r w:rsidR="002B1795" w:rsidRPr="005E452B">
        <w:rPr>
          <w:rFonts w:eastAsia="Tahoma"/>
          <w:b/>
          <w:bCs/>
          <w:sz w:val="24"/>
        </w:rPr>
        <w:t xml:space="preserve"> </w:t>
      </w:r>
    </w:p>
    <w:p w:rsidR="00E447AE" w:rsidRPr="005E452B" w:rsidRDefault="00E447AE" w:rsidP="00E447AE">
      <w:pPr>
        <w:pStyle w:val="Zkladntext"/>
        <w:jc w:val="center"/>
        <w:rPr>
          <w:sz w:val="20"/>
          <w:szCs w:val="20"/>
        </w:rPr>
      </w:pPr>
      <w:r w:rsidRPr="005E452B">
        <w:rPr>
          <w:sz w:val="20"/>
          <w:szCs w:val="20"/>
        </w:rPr>
        <w:t>podľa § 117 Zadávanie zákaziek s nízkymi hodnotami podľa zákona č. 343/2015 Z.</w:t>
      </w:r>
      <w:r w:rsidR="00F8368B" w:rsidRPr="005E452B">
        <w:rPr>
          <w:sz w:val="20"/>
          <w:szCs w:val="20"/>
        </w:rPr>
        <w:t xml:space="preserve"> </w:t>
      </w:r>
      <w:r w:rsidRPr="005E452B">
        <w:rPr>
          <w:sz w:val="20"/>
          <w:szCs w:val="20"/>
        </w:rPr>
        <w:t xml:space="preserve">z.  o verejnom obstarávaní a o zmene a doplnení niektorých zákonov  na </w:t>
      </w:r>
      <w:r w:rsidR="00AC3884" w:rsidRPr="005E452B">
        <w:rPr>
          <w:sz w:val="20"/>
          <w:szCs w:val="20"/>
        </w:rPr>
        <w:t>vykonanie stavebných prác</w:t>
      </w:r>
    </w:p>
    <w:p w:rsidR="00E447AE" w:rsidRPr="005E452B" w:rsidRDefault="00425F86" w:rsidP="00247D8F">
      <w:pPr>
        <w:pStyle w:val="Zkladntext"/>
        <w:pBdr>
          <w:bottom w:val="single" w:sz="4" w:space="1" w:color="auto"/>
        </w:pBdr>
        <w:jc w:val="both"/>
        <w:rPr>
          <w:sz w:val="20"/>
          <w:szCs w:val="20"/>
        </w:rPr>
      </w:pPr>
      <w:r w:rsidRPr="005E452B">
        <w:rPr>
          <w:sz w:val="20"/>
          <w:szCs w:val="20"/>
        </w:rPr>
        <w:t xml:space="preserve">Obec </w:t>
      </w:r>
      <w:r w:rsidR="007924E6">
        <w:rPr>
          <w:sz w:val="20"/>
          <w:szCs w:val="20"/>
        </w:rPr>
        <w:t>Jastrabá</w:t>
      </w:r>
      <w:r w:rsidR="00E447AE" w:rsidRPr="005E452B">
        <w:rPr>
          <w:sz w:val="20"/>
          <w:szCs w:val="20"/>
        </w:rPr>
        <w:t xml:space="preserve"> je verejným obstarávateľom podľa §7 ods. 1 písm. b) zákona č. 343/2015 </w:t>
      </w:r>
      <w:r w:rsidR="00F8368B" w:rsidRPr="005E452B">
        <w:rPr>
          <w:sz w:val="20"/>
          <w:szCs w:val="20"/>
        </w:rPr>
        <w:t>Z</w:t>
      </w:r>
      <w:r w:rsidR="00E447AE" w:rsidRPr="005E452B">
        <w:rPr>
          <w:sz w:val="20"/>
          <w:szCs w:val="20"/>
        </w:rPr>
        <w:t>.</w:t>
      </w:r>
      <w:r w:rsidR="00F8368B" w:rsidRPr="005E452B">
        <w:rPr>
          <w:sz w:val="20"/>
          <w:szCs w:val="20"/>
        </w:rPr>
        <w:t xml:space="preserve"> </w:t>
      </w:r>
      <w:r w:rsidR="00E447AE" w:rsidRPr="005E452B">
        <w:rPr>
          <w:sz w:val="20"/>
          <w:szCs w:val="20"/>
        </w:rPr>
        <w:t>z. o verejnom obstarávaní a o zmene a doplnení niektorých zákonov v znení neskorších predpisov.</w:t>
      </w:r>
    </w:p>
    <w:p w:rsidR="00655F19" w:rsidRPr="005E452B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655F19" w:rsidRPr="005E452B" w:rsidRDefault="00E447AE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E452B">
        <w:rPr>
          <w:rFonts w:asciiTheme="minorHAnsi" w:hAnsiTheme="minorHAnsi" w:cstheme="minorHAnsi"/>
          <w:color w:val="000000"/>
          <w:sz w:val="20"/>
          <w:szCs w:val="20"/>
        </w:rPr>
        <w:t xml:space="preserve">Touto cestou </w:t>
      </w:r>
      <w:r w:rsidR="00655F19" w:rsidRPr="005E452B">
        <w:rPr>
          <w:rFonts w:asciiTheme="minorHAnsi" w:hAnsiTheme="minorHAnsi" w:cstheme="minorHAnsi"/>
          <w:color w:val="000000"/>
          <w:sz w:val="20"/>
          <w:szCs w:val="20"/>
        </w:rPr>
        <w:t xml:space="preserve">Vás žiadame o predloženie ponuky v zmysle § </w:t>
      </w:r>
      <w:r w:rsidR="00C35ECE" w:rsidRPr="005E452B">
        <w:rPr>
          <w:rFonts w:asciiTheme="minorHAnsi" w:hAnsiTheme="minorHAnsi" w:cstheme="minorHAnsi"/>
          <w:color w:val="000000"/>
          <w:sz w:val="20"/>
          <w:szCs w:val="20"/>
        </w:rPr>
        <w:t>117</w:t>
      </w:r>
      <w:r w:rsidR="00655F19" w:rsidRPr="005E452B">
        <w:rPr>
          <w:rFonts w:asciiTheme="minorHAnsi" w:hAnsiTheme="minorHAnsi" w:cstheme="minorHAnsi"/>
          <w:color w:val="000000"/>
          <w:sz w:val="20"/>
          <w:szCs w:val="20"/>
        </w:rPr>
        <w:t xml:space="preserve"> ZVO na nižšie špecifikovaný predmet zákazky </w:t>
      </w:r>
    </w:p>
    <w:p w:rsidR="0041180C" w:rsidRPr="005E452B" w:rsidRDefault="0041180C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5E452B">
        <w:rPr>
          <w:rFonts w:cs="Arial"/>
          <w:b/>
          <w:bCs/>
          <w:sz w:val="20"/>
          <w:szCs w:val="20"/>
        </w:rPr>
        <w:t xml:space="preserve">Identifikácia verejného obstarávateľa </w:t>
      </w:r>
    </w:p>
    <w:p w:rsidR="004435F9" w:rsidRPr="005E452B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120" w:line="235" w:lineRule="auto"/>
        <w:ind w:left="360"/>
        <w:jc w:val="both"/>
        <w:rPr>
          <w:bCs/>
          <w:sz w:val="20"/>
          <w:szCs w:val="20"/>
        </w:rPr>
      </w:pPr>
      <w:r w:rsidRPr="005E452B">
        <w:rPr>
          <w:sz w:val="20"/>
          <w:szCs w:val="20"/>
        </w:rPr>
        <w:t xml:space="preserve">Verejný obstarávateľ :    </w:t>
      </w:r>
      <w:r w:rsidRPr="005E452B">
        <w:rPr>
          <w:sz w:val="20"/>
          <w:szCs w:val="20"/>
        </w:rPr>
        <w:tab/>
      </w:r>
      <w:r w:rsidRPr="005E452B">
        <w:rPr>
          <w:b/>
          <w:bCs/>
          <w:sz w:val="20"/>
          <w:szCs w:val="20"/>
        </w:rPr>
        <w:t xml:space="preserve">Obec </w:t>
      </w:r>
      <w:r w:rsidR="003A5DC5">
        <w:rPr>
          <w:b/>
          <w:bCs/>
          <w:sz w:val="20"/>
          <w:szCs w:val="20"/>
        </w:rPr>
        <w:t>Jastrabá</w:t>
      </w:r>
      <w:r w:rsidRPr="005E452B">
        <w:rPr>
          <w:sz w:val="20"/>
          <w:szCs w:val="20"/>
        </w:rPr>
        <w:t xml:space="preserve"> </w:t>
      </w:r>
    </w:p>
    <w:p w:rsidR="004435F9" w:rsidRPr="005E452B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60"/>
        <w:ind w:left="360"/>
        <w:jc w:val="both"/>
        <w:rPr>
          <w:bCs/>
          <w:sz w:val="20"/>
          <w:szCs w:val="20"/>
        </w:rPr>
      </w:pPr>
      <w:r w:rsidRPr="005E452B">
        <w:rPr>
          <w:sz w:val="20"/>
          <w:szCs w:val="20"/>
        </w:rPr>
        <w:t xml:space="preserve">Štatutárny zástupca </w:t>
      </w:r>
      <w:r w:rsidRPr="005E452B">
        <w:rPr>
          <w:b/>
          <w:bCs/>
          <w:sz w:val="20"/>
          <w:szCs w:val="20"/>
        </w:rPr>
        <w:t xml:space="preserve">: </w:t>
      </w:r>
      <w:r w:rsidRPr="005E452B">
        <w:rPr>
          <w:b/>
          <w:bCs/>
          <w:sz w:val="20"/>
          <w:szCs w:val="20"/>
        </w:rPr>
        <w:tab/>
      </w:r>
      <w:r w:rsidR="007924E6">
        <w:rPr>
          <w:bCs/>
          <w:sz w:val="20"/>
          <w:szCs w:val="20"/>
        </w:rPr>
        <w:t>Zdenko Matúška</w:t>
      </w:r>
      <w:r w:rsidRPr="005E452B">
        <w:rPr>
          <w:bCs/>
          <w:sz w:val="20"/>
          <w:szCs w:val="20"/>
        </w:rPr>
        <w:t>, starosta obce</w:t>
      </w:r>
      <w:r w:rsidRPr="005E452B">
        <w:rPr>
          <w:sz w:val="20"/>
          <w:szCs w:val="20"/>
        </w:rPr>
        <w:t xml:space="preserve"> </w:t>
      </w:r>
    </w:p>
    <w:p w:rsidR="004435F9" w:rsidRPr="005E452B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60" w:line="214" w:lineRule="auto"/>
        <w:ind w:left="360" w:right="12"/>
        <w:jc w:val="both"/>
        <w:rPr>
          <w:sz w:val="20"/>
          <w:szCs w:val="20"/>
        </w:rPr>
      </w:pPr>
      <w:r w:rsidRPr="005E452B">
        <w:rPr>
          <w:sz w:val="20"/>
          <w:szCs w:val="20"/>
        </w:rPr>
        <w:t xml:space="preserve">Adresa : </w:t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="007924E6" w:rsidRPr="007924E6">
        <w:rPr>
          <w:b/>
          <w:sz w:val="20"/>
          <w:szCs w:val="20"/>
        </w:rPr>
        <w:t>Jastrabá 130, 967 01 Kremnica</w:t>
      </w:r>
    </w:p>
    <w:p w:rsidR="004435F9" w:rsidRPr="005E452B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60" w:line="214" w:lineRule="auto"/>
        <w:ind w:left="360" w:right="12"/>
        <w:jc w:val="both"/>
        <w:rPr>
          <w:bCs/>
          <w:sz w:val="20"/>
          <w:szCs w:val="20"/>
        </w:rPr>
      </w:pPr>
      <w:r w:rsidRPr="005E452B">
        <w:rPr>
          <w:sz w:val="20"/>
          <w:szCs w:val="20"/>
        </w:rPr>
        <w:t xml:space="preserve">IČO : </w:t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="007924E6" w:rsidRPr="007924E6">
        <w:rPr>
          <w:b/>
          <w:sz w:val="20"/>
          <w:szCs w:val="20"/>
        </w:rPr>
        <w:t>00320714</w:t>
      </w:r>
    </w:p>
    <w:p w:rsidR="004435F9" w:rsidRPr="004B1482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60"/>
        <w:ind w:left="360"/>
        <w:jc w:val="both"/>
        <w:rPr>
          <w:b/>
          <w:bCs/>
          <w:sz w:val="20"/>
          <w:szCs w:val="20"/>
        </w:rPr>
      </w:pPr>
      <w:r w:rsidRPr="005E452B">
        <w:rPr>
          <w:sz w:val="20"/>
          <w:szCs w:val="20"/>
        </w:rPr>
        <w:t xml:space="preserve">DIČ:     </w:t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="007924E6" w:rsidRPr="007924E6">
        <w:rPr>
          <w:b/>
          <w:sz w:val="20"/>
          <w:szCs w:val="20"/>
        </w:rPr>
        <w:t>2020529643</w:t>
      </w:r>
    </w:p>
    <w:p w:rsidR="004435F9" w:rsidRPr="005E452B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60" w:line="214" w:lineRule="auto"/>
        <w:ind w:left="360" w:right="1920"/>
        <w:jc w:val="both"/>
        <w:rPr>
          <w:sz w:val="20"/>
          <w:szCs w:val="20"/>
        </w:rPr>
      </w:pPr>
      <w:r w:rsidRPr="005E452B">
        <w:rPr>
          <w:sz w:val="20"/>
          <w:szCs w:val="20"/>
        </w:rPr>
        <w:t>Telefónny kontakt :</w:t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="007924E6" w:rsidRPr="007924E6">
        <w:rPr>
          <w:b/>
          <w:bCs/>
          <w:sz w:val="20"/>
          <w:szCs w:val="20"/>
        </w:rPr>
        <w:t>045/ 67 333 22, 0910 141 279</w:t>
      </w:r>
      <w:r w:rsidR="007924E6">
        <w:rPr>
          <w:rStyle w:val="Siln"/>
          <w:color w:val="000000"/>
          <w:shd w:val="clear" w:color="auto" w:fill="FFFFFF"/>
        </w:rPr>
        <w:t> </w:t>
      </w:r>
    </w:p>
    <w:p w:rsidR="004435F9" w:rsidRPr="007924E6" w:rsidRDefault="004435F9" w:rsidP="004435F9">
      <w:pPr>
        <w:pStyle w:val="Odsekzoznamu"/>
        <w:widowControl w:val="0"/>
        <w:overflowPunct w:val="0"/>
        <w:autoSpaceDE w:val="0"/>
        <w:autoSpaceDN w:val="0"/>
        <w:adjustRightInd w:val="0"/>
        <w:spacing w:before="60" w:line="214" w:lineRule="auto"/>
        <w:ind w:left="360" w:right="1920"/>
        <w:jc w:val="both"/>
        <w:rPr>
          <w:bCs/>
          <w:sz w:val="20"/>
          <w:szCs w:val="20"/>
        </w:rPr>
      </w:pPr>
      <w:r w:rsidRPr="005E452B">
        <w:rPr>
          <w:sz w:val="20"/>
          <w:szCs w:val="20"/>
        </w:rPr>
        <w:t xml:space="preserve">Email : </w:t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Pr="005E452B">
        <w:rPr>
          <w:sz w:val="20"/>
          <w:szCs w:val="20"/>
        </w:rPr>
        <w:tab/>
      </w:r>
      <w:r w:rsidR="007924E6">
        <w:rPr>
          <w:color w:val="000000"/>
          <w:shd w:val="clear" w:color="auto" w:fill="FFFFFF"/>
        </w:rPr>
        <w:t> </w:t>
      </w:r>
      <w:hyperlink r:id="rId11" w:history="1">
        <w:r w:rsidR="007924E6" w:rsidRPr="000B3C8D">
          <w:rPr>
            <w:rStyle w:val="Hypertextovprepojenie"/>
            <w:b/>
            <w:sz w:val="20"/>
            <w:szCs w:val="20"/>
          </w:rPr>
          <w:t>ocu@jastraba.eu</w:t>
        </w:r>
      </w:hyperlink>
      <w:r w:rsidR="007924E6">
        <w:rPr>
          <w:b/>
          <w:sz w:val="20"/>
          <w:szCs w:val="20"/>
        </w:rPr>
        <w:t xml:space="preserve"> </w:t>
      </w:r>
    </w:p>
    <w:p w:rsidR="00AC3884" w:rsidRPr="005E452B" w:rsidRDefault="00AC3884" w:rsidP="00AC3884">
      <w:pPr>
        <w:pStyle w:val="Odsekzoznamu"/>
        <w:autoSpaceDE w:val="0"/>
        <w:autoSpaceDN w:val="0"/>
        <w:adjustRightInd w:val="0"/>
        <w:spacing w:before="120" w:line="24" w:lineRule="atLeast"/>
        <w:ind w:left="360"/>
        <w:contextualSpacing w:val="0"/>
        <w:rPr>
          <w:rFonts w:cs="Times New Roman"/>
          <w:sz w:val="20"/>
          <w:szCs w:val="20"/>
          <w:lang w:eastAsia="en-US"/>
        </w:rPr>
      </w:pPr>
    </w:p>
    <w:p w:rsidR="004435F9" w:rsidRPr="005E452B" w:rsidRDefault="004435F9" w:rsidP="004435F9">
      <w:pPr>
        <w:spacing w:before="120" w:line="259" w:lineRule="auto"/>
        <w:jc w:val="both"/>
        <w:rPr>
          <w:rFonts w:cs="Arial"/>
          <w:sz w:val="20"/>
          <w:szCs w:val="20"/>
          <w:lang w:eastAsia="sk-SK"/>
        </w:rPr>
      </w:pPr>
      <w:r w:rsidRPr="005E452B">
        <w:rPr>
          <w:rFonts w:cs="Arial"/>
          <w:sz w:val="20"/>
          <w:szCs w:val="20"/>
          <w:lang w:eastAsia="sk-SK"/>
        </w:rPr>
        <w:t>Pre otázky v rámci</w:t>
      </w:r>
      <w:r w:rsidR="005E452B">
        <w:rPr>
          <w:rFonts w:cs="Arial"/>
          <w:sz w:val="20"/>
          <w:szCs w:val="20"/>
          <w:lang w:eastAsia="sk-SK"/>
        </w:rPr>
        <w:t xml:space="preserve"> výzvy kontaktná osob</w:t>
      </w:r>
      <w:r w:rsidRPr="005E452B">
        <w:rPr>
          <w:rFonts w:cs="Arial"/>
          <w:sz w:val="20"/>
          <w:szCs w:val="20"/>
          <w:lang w:eastAsia="sk-SK"/>
        </w:rPr>
        <w:t xml:space="preserve">a: </w:t>
      </w:r>
    </w:p>
    <w:p w:rsidR="004435F9" w:rsidRPr="005E452B" w:rsidRDefault="004435F9" w:rsidP="004435F9">
      <w:pPr>
        <w:spacing w:after="160" w:line="259" w:lineRule="auto"/>
        <w:jc w:val="both"/>
        <w:rPr>
          <w:rFonts w:cs="Arial"/>
          <w:sz w:val="20"/>
          <w:szCs w:val="20"/>
          <w:lang w:eastAsia="sk-SK"/>
        </w:rPr>
      </w:pPr>
      <w:r w:rsidRPr="005E452B">
        <w:rPr>
          <w:rFonts w:cs="Arial"/>
          <w:sz w:val="20"/>
          <w:szCs w:val="20"/>
          <w:lang w:eastAsia="sk-SK"/>
        </w:rPr>
        <w:t xml:space="preserve">Ing. Martina Babicová, +421 903564643, </w:t>
      </w:r>
      <w:hyperlink r:id="rId12" w:history="1">
        <w:r w:rsidRPr="005E452B">
          <w:rPr>
            <w:rStyle w:val="Hypertextovprepojenie"/>
            <w:rFonts w:cs="Arial"/>
            <w:sz w:val="20"/>
            <w:szCs w:val="20"/>
            <w:lang w:eastAsia="sk-SK"/>
          </w:rPr>
          <w:t>martina@euprojekty.sk</w:t>
        </w:r>
      </w:hyperlink>
    </w:p>
    <w:p w:rsidR="004435F9" w:rsidRPr="005E452B" w:rsidRDefault="004435F9" w:rsidP="004435F9">
      <w:pPr>
        <w:widowControl w:val="0"/>
        <w:autoSpaceDE w:val="0"/>
        <w:autoSpaceDN w:val="0"/>
        <w:adjustRightInd w:val="0"/>
        <w:spacing w:line="281" w:lineRule="exact"/>
        <w:rPr>
          <w:rFonts w:cs="Arial"/>
          <w:sz w:val="20"/>
          <w:szCs w:val="20"/>
          <w:lang w:eastAsia="sk-SK"/>
        </w:rPr>
      </w:pPr>
      <w:r w:rsidRPr="005E452B">
        <w:rPr>
          <w:rFonts w:cs="Arial"/>
          <w:sz w:val="20"/>
          <w:szCs w:val="20"/>
          <w:lang w:eastAsia="sk-SK"/>
        </w:rPr>
        <w:t xml:space="preserve">Webové sídlo (internetová adresa): </w:t>
      </w:r>
      <w:r w:rsidR="00042EB3" w:rsidRPr="005E452B">
        <w:rPr>
          <w:rStyle w:val="Hypertextovprepojenie"/>
          <w:rFonts w:cs="Arial"/>
          <w:sz w:val="20"/>
          <w:szCs w:val="20"/>
          <w:lang w:eastAsia="sk-SK"/>
        </w:rPr>
        <w:t>www.</w:t>
      </w:r>
      <w:r w:rsidR="007924E6">
        <w:rPr>
          <w:rStyle w:val="Hypertextovprepojenie"/>
          <w:rFonts w:cs="Arial"/>
          <w:sz w:val="20"/>
          <w:szCs w:val="20"/>
          <w:lang w:eastAsia="sk-SK"/>
        </w:rPr>
        <w:t>jastraba</w:t>
      </w:r>
      <w:r w:rsidR="00042EB3" w:rsidRPr="005E452B">
        <w:rPr>
          <w:rStyle w:val="Hypertextovprepojenie"/>
          <w:rFonts w:cs="Arial"/>
          <w:sz w:val="20"/>
          <w:szCs w:val="20"/>
          <w:lang w:eastAsia="sk-SK"/>
        </w:rPr>
        <w:t>.</w:t>
      </w:r>
      <w:r w:rsidR="007924E6">
        <w:rPr>
          <w:rStyle w:val="Hypertextovprepojenie"/>
          <w:rFonts w:cs="Arial"/>
          <w:sz w:val="20"/>
          <w:szCs w:val="20"/>
          <w:lang w:eastAsia="sk-SK"/>
        </w:rPr>
        <w:t>eu</w:t>
      </w:r>
      <w:r w:rsidR="005B37B2" w:rsidRPr="005E452B">
        <w:rPr>
          <w:rStyle w:val="Hypertextovprepojenie"/>
          <w:rFonts w:cs="Arial"/>
          <w:sz w:val="20"/>
          <w:szCs w:val="20"/>
          <w:lang w:eastAsia="sk-SK"/>
        </w:rPr>
        <w:t>.</w:t>
      </w:r>
    </w:p>
    <w:p w:rsidR="004435F9" w:rsidRPr="005E452B" w:rsidRDefault="004435F9" w:rsidP="004435F9">
      <w:pPr>
        <w:rPr>
          <w:rFonts w:cs="Arial"/>
          <w:sz w:val="20"/>
          <w:szCs w:val="20"/>
          <w:lang w:eastAsia="sk-SK"/>
        </w:rPr>
      </w:pPr>
      <w:r w:rsidRPr="005E452B">
        <w:rPr>
          <w:rFonts w:cs="Arial"/>
          <w:sz w:val="20"/>
          <w:szCs w:val="20"/>
          <w:lang w:eastAsia="sk-SK"/>
        </w:rPr>
        <w:t xml:space="preserve">Kompletné súťažné dokumenty sú dostupné priamo a úplne bez obmedzení či poplatkov  na internetovej adrese (URL):  </w:t>
      </w:r>
      <w:hyperlink r:id="rId13" w:history="1">
        <w:r w:rsidR="007924E6">
          <w:rPr>
            <w:rStyle w:val="Hypertextovprepojenie"/>
          </w:rPr>
          <w:t>http://www.jastraba.eu/content/profil-verejneho-obstaravatela</w:t>
        </w:r>
      </w:hyperlink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81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Názov predmetu zákazky:</w:t>
      </w:r>
    </w:p>
    <w:p w:rsidR="00425F86" w:rsidRPr="007924E6" w:rsidRDefault="004435F9" w:rsidP="00AC3884">
      <w:pPr>
        <w:widowControl w:val="0"/>
        <w:autoSpaceDE w:val="0"/>
        <w:autoSpaceDN w:val="0"/>
        <w:adjustRightInd w:val="0"/>
        <w:spacing w:line="274" w:lineRule="exact"/>
        <w:rPr>
          <w:rFonts w:cs="Arial"/>
          <w:sz w:val="20"/>
        </w:rPr>
      </w:pPr>
      <w:bookmarkStart w:id="0" w:name="_GoBack"/>
      <w:r w:rsidRPr="007924E6">
        <w:rPr>
          <w:b/>
          <w:sz w:val="20"/>
        </w:rPr>
        <w:t>„</w:t>
      </w:r>
      <w:r w:rsidR="007924E6" w:rsidRPr="007924E6">
        <w:rPr>
          <w:b/>
          <w:sz w:val="20"/>
        </w:rPr>
        <w:t xml:space="preserve">Miestna komunikácia </w:t>
      </w:r>
      <w:proofErr w:type="spellStart"/>
      <w:r w:rsidR="007924E6" w:rsidRPr="007924E6">
        <w:rPr>
          <w:b/>
          <w:sz w:val="20"/>
        </w:rPr>
        <w:t>p.č</w:t>
      </w:r>
      <w:proofErr w:type="spellEnd"/>
      <w:r w:rsidR="007924E6" w:rsidRPr="007924E6">
        <w:rPr>
          <w:b/>
          <w:sz w:val="20"/>
        </w:rPr>
        <w:t xml:space="preserve">. </w:t>
      </w:r>
      <w:r w:rsidR="007924E6" w:rsidRPr="007924E6">
        <w:rPr>
          <w:b/>
          <w:sz w:val="20"/>
          <w:lang w:eastAsia="sk-SK"/>
        </w:rPr>
        <w:t>809/1, 862/1, 811/1, k. ú. Jastrab</w:t>
      </w:r>
      <w:r w:rsidR="007924E6" w:rsidRPr="007924E6">
        <w:rPr>
          <w:b/>
          <w:sz w:val="20"/>
        </w:rPr>
        <w:t>á</w:t>
      </w:r>
      <w:r w:rsidRPr="007924E6">
        <w:rPr>
          <w:b/>
          <w:sz w:val="20"/>
        </w:rPr>
        <w:t>“</w:t>
      </w:r>
    </w:p>
    <w:bookmarkEnd w:id="0"/>
    <w:p w:rsidR="00AC3884" w:rsidRPr="005E452B" w:rsidRDefault="00AC3884" w:rsidP="00425F86">
      <w:pPr>
        <w:widowControl w:val="0"/>
        <w:autoSpaceDE w:val="0"/>
        <w:autoSpaceDN w:val="0"/>
        <w:adjustRightInd w:val="0"/>
        <w:spacing w:line="274" w:lineRule="exact"/>
        <w:rPr>
          <w:rFonts w:eastAsia="Lucida Sans Unicode" w:cs="Arial"/>
          <w:b/>
          <w:sz w:val="20"/>
          <w:szCs w:val="20"/>
          <w:lang w:eastAsia="ar-SA"/>
        </w:rPr>
      </w:pP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74" w:lineRule="exact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 xml:space="preserve">Druh zákazky: </w:t>
      </w:r>
      <w:r w:rsidR="00AC3884" w:rsidRPr="005E452B">
        <w:rPr>
          <w:rFonts w:eastAsia="Lucida Sans Unicode" w:cs="Arial"/>
          <w:sz w:val="20"/>
          <w:szCs w:val="20"/>
          <w:lang w:eastAsia="ar-SA"/>
        </w:rPr>
        <w:t>vykonanie stavebných prác</w:t>
      </w: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74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Opis predmetu zákazky:</w:t>
      </w:r>
    </w:p>
    <w:p w:rsidR="009D7632" w:rsidRPr="005E452B" w:rsidRDefault="00425F86" w:rsidP="00C003A3">
      <w:pPr>
        <w:widowControl w:val="0"/>
        <w:tabs>
          <w:tab w:val="num" w:pos="4003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Predmetom zákazky je </w:t>
      </w:r>
      <w:r w:rsidR="003C2CE8" w:rsidRPr="005E452B">
        <w:rPr>
          <w:rFonts w:cs="Arial"/>
          <w:sz w:val="20"/>
          <w:szCs w:val="20"/>
        </w:rPr>
        <w:t>realizácia</w:t>
      </w:r>
      <w:r w:rsidR="009D7632" w:rsidRPr="005E452B">
        <w:rPr>
          <w:rFonts w:cs="Arial"/>
          <w:sz w:val="20"/>
          <w:szCs w:val="20"/>
        </w:rPr>
        <w:t xml:space="preserve"> stavebný</w:t>
      </w:r>
      <w:r w:rsidR="00123002" w:rsidRPr="005E452B">
        <w:rPr>
          <w:rFonts w:cs="Arial"/>
          <w:sz w:val="20"/>
          <w:szCs w:val="20"/>
        </w:rPr>
        <w:t xml:space="preserve">ch prác na objekte </w:t>
      </w:r>
      <w:proofErr w:type="spellStart"/>
      <w:r w:rsidR="007924E6">
        <w:rPr>
          <w:rFonts w:cs="Arial"/>
          <w:sz w:val="20"/>
          <w:szCs w:val="20"/>
        </w:rPr>
        <w:t>miesnej</w:t>
      </w:r>
      <w:proofErr w:type="spellEnd"/>
      <w:r w:rsidR="007924E6">
        <w:rPr>
          <w:rFonts w:cs="Arial"/>
          <w:sz w:val="20"/>
          <w:szCs w:val="20"/>
        </w:rPr>
        <w:t xml:space="preserve"> </w:t>
      </w:r>
      <w:r w:rsidR="007924E6" w:rsidRPr="00A11EE9">
        <w:rPr>
          <w:rFonts w:cs="Arial"/>
          <w:sz w:val="20"/>
          <w:szCs w:val="20"/>
        </w:rPr>
        <w:t xml:space="preserve">komunikácie </w:t>
      </w:r>
      <w:proofErr w:type="spellStart"/>
      <w:r w:rsidR="007924E6" w:rsidRPr="00A11EE9">
        <w:rPr>
          <w:sz w:val="20"/>
        </w:rPr>
        <w:t>p</w:t>
      </w:r>
      <w:r w:rsidR="007924E6" w:rsidRPr="00A11EE9">
        <w:rPr>
          <w:rFonts w:cs="Arial"/>
          <w:sz w:val="20"/>
          <w:szCs w:val="20"/>
        </w:rPr>
        <w:t>.č</w:t>
      </w:r>
      <w:proofErr w:type="spellEnd"/>
      <w:r w:rsidR="007924E6" w:rsidRPr="007924E6">
        <w:rPr>
          <w:rFonts w:cs="Arial"/>
          <w:sz w:val="20"/>
          <w:szCs w:val="20"/>
        </w:rPr>
        <w:t>. 809/1, 862/1, 811/1, k. ú. Jastrabá</w:t>
      </w:r>
      <w:r w:rsidR="007924E6">
        <w:rPr>
          <w:rFonts w:cs="Arial"/>
          <w:sz w:val="20"/>
          <w:szCs w:val="20"/>
        </w:rPr>
        <w:t xml:space="preserve"> - rekonštrukcia</w:t>
      </w:r>
      <w:r w:rsidR="00C003A3" w:rsidRPr="005E452B">
        <w:rPr>
          <w:rFonts w:cs="Arial"/>
          <w:sz w:val="20"/>
          <w:szCs w:val="20"/>
        </w:rPr>
        <w:t xml:space="preserve"> v súlade s projektovou dokumentáciou vypracovanou </w:t>
      </w:r>
      <w:r w:rsidR="004B1482">
        <w:rPr>
          <w:rFonts w:cs="Arial"/>
          <w:sz w:val="20"/>
          <w:szCs w:val="20"/>
        </w:rPr>
        <w:t xml:space="preserve">Ing. </w:t>
      </w:r>
      <w:r w:rsidR="007924E6">
        <w:rPr>
          <w:rFonts w:cs="Arial"/>
          <w:sz w:val="20"/>
          <w:szCs w:val="20"/>
        </w:rPr>
        <w:t>Vladimírom Ottom</w:t>
      </w:r>
      <w:r w:rsidR="00C003A3" w:rsidRPr="005E452B">
        <w:rPr>
          <w:rFonts w:cs="Arial"/>
          <w:sz w:val="20"/>
          <w:szCs w:val="20"/>
        </w:rPr>
        <w:t xml:space="preserve"> kde je uvedený podrobný popis stavebných prác spolu s výkazom výmer, ktoré tvoria prílohu tejto výzvy. </w:t>
      </w:r>
      <w:r w:rsidR="007924E6">
        <w:rPr>
          <w:rFonts w:cs="Arial"/>
          <w:sz w:val="20"/>
          <w:szCs w:val="20"/>
        </w:rPr>
        <w:t xml:space="preserve">Práce zahrňujú aj výsadbu zelene a osadenie </w:t>
      </w:r>
      <w:proofErr w:type="spellStart"/>
      <w:r w:rsidR="007924E6">
        <w:rPr>
          <w:rFonts w:cs="Arial"/>
          <w:sz w:val="20"/>
          <w:szCs w:val="20"/>
        </w:rPr>
        <w:t>mobiliáru</w:t>
      </w:r>
      <w:proofErr w:type="spellEnd"/>
      <w:r w:rsidR="007924E6">
        <w:rPr>
          <w:rFonts w:cs="Arial"/>
          <w:sz w:val="20"/>
          <w:szCs w:val="20"/>
        </w:rPr>
        <w:t>.</w:t>
      </w:r>
    </w:p>
    <w:p w:rsidR="009D7632" w:rsidRDefault="00C003A3" w:rsidP="009D763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>Verejný obstarávateľ podrobným opisom predmetu zákazky (projektovou dokumentáciou a výkazom výmer) stanovil minimálne požiadavky, ktoré požaduje dodržať pre daný predmet zákazky. V prípade, že verejný obstarávateľ použil v rámci opisu predmetu zákazky (projektová dokumentácia a výkaz výmer) konkrétneho výrobcu, výrobný postup, značku, patent, typ</w:t>
      </w:r>
      <w:r w:rsidR="00AA4A31" w:rsidRPr="005E452B">
        <w:rPr>
          <w:rFonts w:cs="Arial"/>
          <w:sz w:val="20"/>
          <w:szCs w:val="20"/>
        </w:rPr>
        <w:t>, oblasť</w:t>
      </w:r>
      <w:r w:rsidR="002E4A8F">
        <w:rPr>
          <w:rFonts w:cs="Arial"/>
          <w:sz w:val="20"/>
          <w:szCs w:val="20"/>
        </w:rPr>
        <w:t xml:space="preserve"> </w:t>
      </w:r>
      <w:r w:rsidR="00AA4A31" w:rsidRPr="005E452B">
        <w:rPr>
          <w:rFonts w:cs="Arial"/>
          <w:sz w:val="20"/>
          <w:szCs w:val="20"/>
        </w:rPr>
        <w:t>alebo miesto pôvodu alebo výroby, môže uchádzač v súlade s §42 ods. 3 ZVO predložiť ponuku i na technický a funkčný ekvivalent.</w:t>
      </w:r>
    </w:p>
    <w:p w:rsidR="00425F86" w:rsidRPr="005E452B" w:rsidRDefault="00425F86" w:rsidP="00AC3884">
      <w:pPr>
        <w:spacing w:before="120" w:line="259" w:lineRule="auto"/>
        <w:jc w:val="both"/>
        <w:rPr>
          <w:rFonts w:cs="Arial"/>
          <w:b/>
          <w:sz w:val="20"/>
          <w:szCs w:val="20"/>
          <w:lang w:eastAsia="sk-SK"/>
        </w:rPr>
      </w:pPr>
      <w:r w:rsidRPr="005E452B">
        <w:rPr>
          <w:rFonts w:eastAsia="Calibri" w:cs="Arial"/>
          <w:b/>
          <w:sz w:val="20"/>
          <w:szCs w:val="20"/>
        </w:rPr>
        <w:t xml:space="preserve">Obhliadku miesta realizácie je možné si dohodnúť: </w:t>
      </w:r>
      <w:r w:rsidR="007924E6">
        <w:rPr>
          <w:rFonts w:cs="Arial"/>
          <w:b/>
          <w:sz w:val="20"/>
          <w:szCs w:val="20"/>
          <w:lang w:eastAsia="sk-SK"/>
        </w:rPr>
        <w:t>Zdenko Matúška</w:t>
      </w:r>
      <w:r w:rsidR="00AC3884" w:rsidRPr="006A0B8A">
        <w:rPr>
          <w:rFonts w:cs="Arial"/>
          <w:b/>
          <w:sz w:val="20"/>
          <w:szCs w:val="20"/>
          <w:lang w:eastAsia="sk-SK"/>
        </w:rPr>
        <w:t xml:space="preserve">, </w:t>
      </w:r>
      <w:r w:rsidR="007924E6">
        <w:rPr>
          <w:b/>
          <w:bCs/>
          <w:sz w:val="20"/>
          <w:szCs w:val="20"/>
        </w:rPr>
        <w:t>0910/141279</w:t>
      </w:r>
      <w:r w:rsidR="00AC3884" w:rsidRPr="006A0B8A">
        <w:rPr>
          <w:rFonts w:cs="Arial"/>
          <w:b/>
          <w:sz w:val="20"/>
          <w:szCs w:val="20"/>
          <w:lang w:eastAsia="sk-SK"/>
        </w:rPr>
        <w:t xml:space="preserve">, </w:t>
      </w:r>
      <w:hyperlink r:id="rId14" w:history="1">
        <w:r w:rsidR="007924E6" w:rsidRPr="000B3C8D">
          <w:rPr>
            <w:rStyle w:val="Hypertextovprepojenie"/>
            <w:sz w:val="20"/>
            <w:szCs w:val="20"/>
          </w:rPr>
          <w:t>ocu@jastraba.eu.</w:t>
        </w:r>
      </w:hyperlink>
    </w:p>
    <w:p w:rsidR="00AC3884" w:rsidRPr="005E452B" w:rsidRDefault="00AC3884" w:rsidP="00AC3884">
      <w:pPr>
        <w:spacing w:before="120" w:line="259" w:lineRule="auto"/>
        <w:jc w:val="both"/>
        <w:rPr>
          <w:rFonts w:cs="Arial"/>
          <w:b/>
          <w:bCs/>
          <w:sz w:val="20"/>
          <w:szCs w:val="20"/>
        </w:rPr>
      </w:pPr>
    </w:p>
    <w:p w:rsidR="009202CA" w:rsidRPr="005E452B" w:rsidRDefault="009202CA" w:rsidP="00AC3884">
      <w:pPr>
        <w:spacing w:before="120" w:line="259" w:lineRule="auto"/>
        <w:jc w:val="both"/>
        <w:rPr>
          <w:rFonts w:cs="Arial"/>
          <w:b/>
          <w:bCs/>
          <w:sz w:val="20"/>
          <w:szCs w:val="20"/>
        </w:rPr>
      </w:pPr>
      <w:r w:rsidRPr="005E452B">
        <w:rPr>
          <w:rFonts w:cs="Arial"/>
          <w:b/>
          <w:bCs/>
          <w:sz w:val="20"/>
          <w:szCs w:val="20"/>
        </w:rPr>
        <w:t>Požiadavky na predmet zákazky zohľadňujúce sociálny aspekt:</w:t>
      </w:r>
    </w:p>
    <w:p w:rsidR="009202CA" w:rsidRPr="005E452B" w:rsidRDefault="00E934EE" w:rsidP="00AC3884">
      <w:pPr>
        <w:spacing w:before="120" w:line="259" w:lineRule="auto"/>
        <w:jc w:val="both"/>
        <w:rPr>
          <w:rFonts w:cs="Arial"/>
          <w:bCs/>
          <w:sz w:val="20"/>
          <w:szCs w:val="20"/>
        </w:rPr>
      </w:pPr>
      <w:r w:rsidRPr="005E452B">
        <w:rPr>
          <w:rFonts w:cs="Arial"/>
          <w:bCs/>
          <w:sz w:val="20"/>
          <w:szCs w:val="20"/>
        </w:rPr>
        <w:t xml:space="preserve">Verejný </w:t>
      </w:r>
      <w:r w:rsidR="002E4A8F" w:rsidRPr="005E452B">
        <w:rPr>
          <w:rFonts w:cs="Arial"/>
          <w:bCs/>
          <w:sz w:val="20"/>
          <w:szCs w:val="20"/>
        </w:rPr>
        <w:t>obstarávateľ</w:t>
      </w:r>
      <w:r w:rsidRPr="005E452B">
        <w:rPr>
          <w:rFonts w:cs="Arial"/>
          <w:bCs/>
          <w:sz w:val="20"/>
          <w:szCs w:val="20"/>
        </w:rPr>
        <w:t xml:space="preserve"> v zmysle §42 ods. 12 zákona o VO určil osobitné podmienky plnenia zmluvy (tzv. doložka plnenia zmluvy), týkajúce sa sociálnych hľadísk. Súvisí s plnením predmetnej zákazky a je v súlade s legislatívou EÚ a SR. Podmienka je stanovená pri dodržaní podmienky nediskriminácie, </w:t>
      </w:r>
      <w:r w:rsidR="0007694C" w:rsidRPr="005E452B">
        <w:rPr>
          <w:rFonts w:cs="Arial"/>
          <w:bCs/>
          <w:sz w:val="20"/>
          <w:szCs w:val="20"/>
        </w:rPr>
        <w:t>rovnakého zaobchádzania a transparentnosti.</w:t>
      </w:r>
    </w:p>
    <w:p w:rsidR="0007694C" w:rsidRDefault="0007694C" w:rsidP="00AC3884">
      <w:pPr>
        <w:spacing w:before="120" w:line="259" w:lineRule="auto"/>
        <w:jc w:val="both"/>
        <w:rPr>
          <w:rFonts w:cs="Arial"/>
          <w:bCs/>
          <w:sz w:val="20"/>
          <w:szCs w:val="20"/>
        </w:rPr>
      </w:pPr>
      <w:r w:rsidRPr="005E452B">
        <w:rPr>
          <w:rFonts w:cs="Arial"/>
          <w:bCs/>
          <w:sz w:val="20"/>
          <w:szCs w:val="20"/>
        </w:rPr>
        <w:t>Uchádzači sa pri predložení svojich ponúk zaviažu v prípade získania zákazky tieto podmienky plniť. Osobitné podmienky zmluvy sú uvedené v návrhu Zmluvy o dielo.</w:t>
      </w:r>
    </w:p>
    <w:p w:rsidR="00EE4AA6" w:rsidRPr="00EE4AA6" w:rsidRDefault="00EE4AA6" w:rsidP="00AC3884">
      <w:pPr>
        <w:spacing w:before="120" w:line="259" w:lineRule="auto"/>
        <w:jc w:val="both"/>
        <w:rPr>
          <w:rFonts w:cs="Arial"/>
          <w:bCs/>
          <w:sz w:val="1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bCs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lastRenderedPageBreak/>
        <w:t>Spoločný</w:t>
      </w:r>
      <w:r w:rsidRPr="005E452B">
        <w:rPr>
          <w:rFonts w:eastAsia="Lucida Sans Unicode" w:cs="Arial"/>
          <w:b/>
          <w:bCs/>
          <w:sz w:val="20"/>
          <w:szCs w:val="20"/>
          <w:lang w:eastAsia="ar-SA"/>
        </w:rPr>
        <w:t xml:space="preserve"> slovník obstarávania (CPV):</w:t>
      </w:r>
    </w:p>
    <w:p w:rsidR="00425F86" w:rsidRPr="005E452B" w:rsidRDefault="00425F86" w:rsidP="00425F86">
      <w:pPr>
        <w:widowControl w:val="0"/>
        <w:tabs>
          <w:tab w:val="num" w:pos="4003"/>
        </w:tabs>
        <w:autoSpaceDE w:val="0"/>
        <w:autoSpaceDN w:val="0"/>
        <w:adjustRightInd w:val="0"/>
        <w:ind w:left="364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>CPV kód hlavný slovník:</w:t>
      </w:r>
    </w:p>
    <w:p w:rsidR="00DE0598" w:rsidRDefault="00DE0598" w:rsidP="00DE0598">
      <w:pPr>
        <w:widowControl w:val="0"/>
        <w:suppressAutoHyphens/>
        <w:ind w:left="1560" w:hanging="1276"/>
        <w:jc w:val="both"/>
        <w:rPr>
          <w:rFonts w:cs="Arial"/>
          <w:sz w:val="20"/>
          <w:szCs w:val="20"/>
        </w:rPr>
      </w:pPr>
      <w:r w:rsidRPr="00DE0598">
        <w:rPr>
          <w:rFonts w:cs="Arial"/>
          <w:sz w:val="20"/>
          <w:szCs w:val="20"/>
        </w:rPr>
        <w:t>23.31.42-6 - Práce na oprave ciest</w:t>
      </w:r>
    </w:p>
    <w:p w:rsidR="00DE0598" w:rsidRDefault="00DE0598" w:rsidP="00DE0598">
      <w:pPr>
        <w:widowControl w:val="0"/>
        <w:suppressAutoHyphens/>
        <w:ind w:left="1560" w:hanging="1276"/>
        <w:jc w:val="both"/>
        <w:rPr>
          <w:rFonts w:cs="Arial"/>
          <w:sz w:val="20"/>
          <w:szCs w:val="20"/>
        </w:rPr>
      </w:pPr>
      <w:r w:rsidRPr="00DE0598">
        <w:rPr>
          <w:rFonts w:cs="Arial"/>
          <w:sz w:val="20"/>
          <w:szCs w:val="20"/>
        </w:rPr>
        <w:t>45.23.32.20-7 - Práce vrchnej stavby ciest</w:t>
      </w:r>
    </w:p>
    <w:p w:rsidR="00AC3884" w:rsidRPr="00B21E68" w:rsidRDefault="00DE0598" w:rsidP="00DE0598">
      <w:pPr>
        <w:widowControl w:val="0"/>
        <w:suppressAutoHyphens/>
        <w:ind w:left="1560" w:hanging="1276"/>
        <w:jc w:val="both"/>
        <w:rPr>
          <w:rFonts w:cs="Arial"/>
          <w:sz w:val="20"/>
          <w:szCs w:val="20"/>
        </w:rPr>
      </w:pPr>
      <w:r w:rsidRPr="00DE0598">
        <w:rPr>
          <w:rFonts w:cs="Arial"/>
          <w:sz w:val="20"/>
          <w:szCs w:val="20"/>
        </w:rPr>
        <w:t>45.23.32.23-8 - Obnova povrchu vozoviek</w:t>
      </w:r>
    </w:p>
    <w:p w:rsidR="00E20536" w:rsidRPr="00B21E68" w:rsidRDefault="00B21E68" w:rsidP="00E20536">
      <w:pPr>
        <w:widowControl w:val="0"/>
        <w:suppressAutoHyphens/>
        <w:ind w:left="1560" w:hanging="1276"/>
        <w:jc w:val="both"/>
        <w:rPr>
          <w:rFonts w:cs="Arial"/>
          <w:sz w:val="20"/>
          <w:szCs w:val="20"/>
        </w:rPr>
      </w:pPr>
      <w:r w:rsidRPr="00B21E68">
        <w:rPr>
          <w:rFonts w:cs="Arial"/>
          <w:sz w:val="20"/>
          <w:szCs w:val="20"/>
        </w:rPr>
        <w:t>77315000-1 – Výsadba</w:t>
      </w:r>
    </w:p>
    <w:p w:rsidR="00B21E68" w:rsidRPr="005E452B" w:rsidRDefault="00B21E68" w:rsidP="00E20536">
      <w:pPr>
        <w:widowControl w:val="0"/>
        <w:suppressAutoHyphens/>
        <w:ind w:left="1560" w:hanging="1276"/>
        <w:jc w:val="both"/>
        <w:rPr>
          <w:rFonts w:cs="Arial"/>
          <w:sz w:val="20"/>
          <w:szCs w:val="20"/>
        </w:rPr>
      </w:pPr>
      <w:r w:rsidRPr="00B21E68">
        <w:rPr>
          <w:rFonts w:cs="Arial"/>
          <w:sz w:val="20"/>
          <w:szCs w:val="20"/>
        </w:rPr>
        <w:t>43325000-7 – Zariadenia pre parky a ihriská</w:t>
      </w:r>
    </w:p>
    <w:p w:rsidR="00AC3884" w:rsidRPr="005E452B" w:rsidRDefault="00AC3884" w:rsidP="00DE0FB6">
      <w:pPr>
        <w:widowControl w:val="0"/>
        <w:autoSpaceDE w:val="0"/>
        <w:autoSpaceDN w:val="0"/>
        <w:adjustRightInd w:val="0"/>
        <w:spacing w:line="239" w:lineRule="auto"/>
        <w:rPr>
          <w:rFonts w:cs="Arial"/>
          <w:b/>
          <w:sz w:val="20"/>
          <w:szCs w:val="20"/>
        </w:rPr>
      </w:pPr>
    </w:p>
    <w:p w:rsidR="0090210D" w:rsidRPr="005E452B" w:rsidRDefault="00DE0FB6" w:rsidP="004D6A12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b/>
          <w:sz w:val="20"/>
          <w:szCs w:val="20"/>
        </w:rPr>
      </w:pPr>
      <w:r w:rsidRPr="005E452B">
        <w:rPr>
          <w:rFonts w:cs="Arial"/>
          <w:b/>
          <w:sz w:val="20"/>
          <w:szCs w:val="20"/>
        </w:rPr>
        <w:t>Predpokladaná hodnota zákazky:</w:t>
      </w:r>
    </w:p>
    <w:p w:rsidR="00DE0FB6" w:rsidRPr="005E452B" w:rsidRDefault="00DE0598" w:rsidP="00DE0FB6">
      <w:pPr>
        <w:pStyle w:val="Odsekzoznamu"/>
        <w:widowControl w:val="0"/>
        <w:autoSpaceDE w:val="0"/>
        <w:autoSpaceDN w:val="0"/>
        <w:adjustRightInd w:val="0"/>
        <w:spacing w:line="239" w:lineRule="auto"/>
        <w:rPr>
          <w:sz w:val="20"/>
          <w:szCs w:val="20"/>
        </w:rPr>
      </w:pPr>
      <w:r>
        <w:rPr>
          <w:sz w:val="20"/>
          <w:szCs w:val="20"/>
        </w:rPr>
        <w:t>20 344,91</w:t>
      </w:r>
      <w:r w:rsidR="004C2DF8" w:rsidRPr="00E20536">
        <w:rPr>
          <w:sz w:val="20"/>
          <w:szCs w:val="20"/>
        </w:rPr>
        <w:t xml:space="preserve"> Eur bez DPH</w:t>
      </w:r>
    </w:p>
    <w:p w:rsidR="00AC3884" w:rsidRPr="00EE4AA6" w:rsidRDefault="00AC3884" w:rsidP="00EE4AA6">
      <w:pPr>
        <w:widowControl w:val="0"/>
        <w:autoSpaceDE w:val="0"/>
        <w:autoSpaceDN w:val="0"/>
        <w:adjustRightInd w:val="0"/>
        <w:spacing w:line="239" w:lineRule="auto"/>
        <w:rPr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 xml:space="preserve">Rozdelenie predmetu zákazky na časti: </w:t>
      </w:r>
    </w:p>
    <w:p w:rsidR="00425F86" w:rsidRPr="005E452B" w:rsidRDefault="00425F86" w:rsidP="00425F86">
      <w:pPr>
        <w:widowControl w:val="0"/>
        <w:suppressAutoHyphens/>
        <w:ind w:left="360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sz w:val="20"/>
          <w:szCs w:val="20"/>
          <w:lang w:eastAsia="ar-SA"/>
        </w:rPr>
        <w:t>Nie</w:t>
      </w:r>
    </w:p>
    <w:p w:rsidR="00715614" w:rsidRPr="005E452B" w:rsidRDefault="00715614" w:rsidP="00EE4AA6">
      <w:pPr>
        <w:widowControl w:val="0"/>
        <w:suppressAutoHyphens/>
        <w:jc w:val="both"/>
        <w:rPr>
          <w:rFonts w:eastAsia="Lucida Sans Unicode" w:cs="Arial"/>
          <w:sz w:val="20"/>
          <w:szCs w:val="20"/>
          <w:lang w:eastAsia="ar-SA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Trvanie zmluvy alebo lehota dodania:</w:t>
      </w:r>
    </w:p>
    <w:p w:rsidR="00E20536" w:rsidRPr="000667A4" w:rsidRDefault="00E20536" w:rsidP="00E20536">
      <w:pPr>
        <w:pStyle w:val="Zkladntext20"/>
        <w:shd w:val="clear" w:color="auto" w:fill="auto"/>
        <w:spacing w:before="0" w:after="0" w:line="240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Termín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prevzatia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staveniska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: </w:t>
      </w:r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do 5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pracovných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dní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proofErr w:type="gram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od</w:t>
      </w:r>
      <w:proofErr w:type="spellEnd"/>
      <w:proofErr w:type="gram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vyzvania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zo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strany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obce</w:t>
      </w:r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,</w:t>
      </w:r>
    </w:p>
    <w:p w:rsidR="00E20536" w:rsidRPr="000667A4" w:rsidRDefault="00E20536" w:rsidP="00E20536">
      <w:pPr>
        <w:pStyle w:val="Zkladntext20"/>
        <w:shd w:val="clear" w:color="auto" w:fill="auto"/>
        <w:spacing w:before="0" w:after="0" w:line="240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Termín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začatia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výstavby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: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dňom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odovzdania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staveniska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,</w:t>
      </w:r>
    </w:p>
    <w:p w:rsidR="00E20536" w:rsidRPr="00CD6CC7" w:rsidRDefault="00E20536" w:rsidP="00E20536">
      <w:pPr>
        <w:pStyle w:val="Zkladntext20"/>
        <w:shd w:val="clear" w:color="auto" w:fill="auto"/>
        <w:spacing w:before="0" w:after="0" w:line="240" w:lineRule="auto"/>
        <w:ind w:left="360" w:firstLine="0"/>
        <w:jc w:val="both"/>
        <w:rPr>
          <w:rFonts w:ascii="Arial" w:hAnsi="Arial" w:cs="Arial"/>
          <w:b/>
          <w:color w:val="000000"/>
          <w:sz w:val="20"/>
          <w:szCs w:val="20"/>
          <w:lang w:eastAsia="sk-SK" w:bidi="sk-SK"/>
        </w:rPr>
      </w:pP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Termín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ukončenia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a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odovzdania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>stavby</w:t>
      </w:r>
      <w:proofErr w:type="spellEnd"/>
      <w:r w:rsidRPr="000667A4">
        <w:rPr>
          <w:rFonts w:ascii="Arial" w:hAnsi="Arial" w:cs="Arial"/>
          <w:color w:val="000000"/>
          <w:sz w:val="20"/>
          <w:szCs w:val="20"/>
          <w:lang w:eastAsia="sk-SK" w:bidi="sk-SK"/>
        </w:rPr>
        <w:t xml:space="preserve">: </w:t>
      </w:r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do 5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mesiacov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odo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proofErr w:type="gram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dňa</w:t>
      </w:r>
      <w:proofErr w:type="spellEnd"/>
      <w:proofErr w:type="gram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prevzatia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staveniska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, (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realizácia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v </w:t>
      </w:r>
      <w:proofErr w:type="spellStart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>roku</w:t>
      </w:r>
      <w:proofErr w:type="spellEnd"/>
      <w:r w:rsidRPr="00CD6CC7">
        <w:rPr>
          <w:rFonts w:ascii="Arial" w:hAnsi="Arial" w:cs="Arial"/>
          <w:b/>
          <w:color w:val="000000"/>
          <w:sz w:val="20"/>
          <w:szCs w:val="20"/>
          <w:lang w:eastAsia="sk-SK" w:bidi="sk-SK"/>
        </w:rPr>
        <w:t xml:space="preserve"> 2020)</w:t>
      </w:r>
    </w:p>
    <w:p w:rsidR="004874E2" w:rsidRPr="00EE4AA6" w:rsidRDefault="004874E2" w:rsidP="00EE4AA6">
      <w:pPr>
        <w:autoSpaceDE w:val="0"/>
        <w:autoSpaceDN w:val="0"/>
        <w:adjustRightInd w:val="0"/>
        <w:jc w:val="both"/>
        <w:rPr>
          <w:b/>
          <w:bCs/>
          <w:sz w:val="20"/>
          <w:szCs w:val="23"/>
          <w:highlight w:val="yellow"/>
        </w:rPr>
      </w:pPr>
    </w:p>
    <w:p w:rsidR="00425F86" w:rsidRPr="005E452B" w:rsidRDefault="00A9729D" w:rsidP="00425F86">
      <w:pPr>
        <w:widowControl w:val="0"/>
        <w:suppressAutoHyphens/>
        <w:ind w:left="426"/>
        <w:jc w:val="both"/>
        <w:rPr>
          <w:rFonts w:cs="Arial"/>
          <w:color w:val="000000" w:themeColor="text1"/>
          <w:sz w:val="20"/>
          <w:szCs w:val="20"/>
        </w:rPr>
      </w:pPr>
      <w:r w:rsidRPr="005E452B">
        <w:rPr>
          <w:rFonts w:cs="Arial"/>
          <w:bCs/>
          <w:color w:val="000000" w:themeColor="text1"/>
          <w:sz w:val="20"/>
          <w:szCs w:val="20"/>
        </w:rPr>
        <w:t>viď. Príloha</w:t>
      </w:r>
      <w:r w:rsidR="00621E19" w:rsidRPr="005E452B">
        <w:rPr>
          <w:rFonts w:cs="Arial"/>
          <w:bCs/>
          <w:color w:val="000000" w:themeColor="text1"/>
          <w:sz w:val="20"/>
          <w:szCs w:val="20"/>
        </w:rPr>
        <w:t xml:space="preserve"> č. 1</w:t>
      </w:r>
      <w:r w:rsidRPr="005E452B">
        <w:rPr>
          <w:rFonts w:cs="Arial"/>
          <w:bCs/>
          <w:color w:val="000000" w:themeColor="text1"/>
          <w:sz w:val="20"/>
          <w:szCs w:val="20"/>
        </w:rPr>
        <w:t xml:space="preserve"> – </w:t>
      </w:r>
      <w:r w:rsidR="00621E19" w:rsidRPr="005E452B">
        <w:rPr>
          <w:rFonts w:cs="Arial"/>
          <w:bCs/>
          <w:color w:val="000000" w:themeColor="text1"/>
          <w:sz w:val="20"/>
          <w:szCs w:val="20"/>
        </w:rPr>
        <w:t>Zmluva o dielo</w:t>
      </w:r>
      <w:r w:rsidRPr="005E452B">
        <w:rPr>
          <w:rFonts w:cs="Arial"/>
          <w:bCs/>
          <w:color w:val="000000" w:themeColor="text1"/>
          <w:sz w:val="20"/>
          <w:szCs w:val="20"/>
        </w:rPr>
        <w:t xml:space="preserve"> (návrh)</w:t>
      </w:r>
    </w:p>
    <w:p w:rsidR="0090210D" w:rsidRPr="005E452B" w:rsidRDefault="0090210D" w:rsidP="00EE4AA6">
      <w:pPr>
        <w:widowControl w:val="0"/>
        <w:suppressAutoHyphens/>
        <w:jc w:val="both"/>
        <w:rPr>
          <w:rFonts w:eastAsia="Lucida Sans Unicode" w:cs="Arial"/>
          <w:color w:val="000000" w:themeColor="text1"/>
          <w:sz w:val="20"/>
          <w:szCs w:val="20"/>
          <w:lang w:eastAsia="ar-SA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Lehota viazanosti cenovej ponuky</w:t>
      </w:r>
    </w:p>
    <w:p w:rsidR="00425F86" w:rsidRPr="005E452B" w:rsidRDefault="009202CA" w:rsidP="00425F86">
      <w:pPr>
        <w:widowControl w:val="0"/>
        <w:suppressAutoHyphens/>
        <w:ind w:left="426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>d</w:t>
      </w:r>
      <w:r w:rsidR="00425F86" w:rsidRPr="005E452B">
        <w:rPr>
          <w:rFonts w:cs="Arial"/>
          <w:sz w:val="20"/>
          <w:szCs w:val="20"/>
        </w:rPr>
        <w:t xml:space="preserve">o </w:t>
      </w:r>
      <w:r w:rsidRPr="005E452B">
        <w:rPr>
          <w:rFonts w:cs="Arial"/>
          <w:sz w:val="20"/>
          <w:szCs w:val="20"/>
        </w:rPr>
        <w:t>30.06.2020</w:t>
      </w:r>
    </w:p>
    <w:p w:rsidR="00425F86" w:rsidRPr="005E452B" w:rsidRDefault="00425F86" w:rsidP="00EE4AA6">
      <w:pPr>
        <w:widowControl w:val="0"/>
        <w:overflowPunct w:val="0"/>
        <w:autoSpaceDE w:val="0"/>
        <w:autoSpaceDN w:val="0"/>
        <w:adjustRightInd w:val="0"/>
        <w:jc w:val="both"/>
        <w:rPr>
          <w:rFonts w:eastAsia="Lucida Sans Unicode" w:cs="Arial"/>
          <w:b/>
          <w:sz w:val="20"/>
          <w:szCs w:val="20"/>
          <w:lang w:eastAsia="ar-SA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Druh zákazky a miesto realizácie predmetu zákazky:</w:t>
      </w:r>
    </w:p>
    <w:p w:rsidR="00425F86" w:rsidRPr="005E452B" w:rsidRDefault="006E305E" w:rsidP="006E305E">
      <w:pPr>
        <w:widowControl w:val="0"/>
        <w:suppressAutoHyphens/>
        <w:ind w:left="426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sz w:val="20"/>
          <w:szCs w:val="20"/>
          <w:lang w:eastAsia="ar-SA"/>
        </w:rPr>
        <w:t xml:space="preserve">Zákazka na </w:t>
      </w:r>
      <w:r w:rsidR="00561CB8" w:rsidRPr="005E452B">
        <w:rPr>
          <w:rFonts w:eastAsia="Lucida Sans Unicode" w:cs="Arial"/>
          <w:sz w:val="20"/>
          <w:szCs w:val="20"/>
          <w:lang w:eastAsia="ar-SA"/>
        </w:rPr>
        <w:t>vykonanie stavebných prác.</w:t>
      </w:r>
      <w:r w:rsidR="009202CA" w:rsidRPr="005E452B">
        <w:rPr>
          <w:rFonts w:eastAsia="Lucida Sans Unicode" w:cs="Arial"/>
          <w:sz w:val="20"/>
          <w:szCs w:val="20"/>
          <w:lang w:eastAsia="ar-SA"/>
        </w:rPr>
        <w:t xml:space="preserve"> Rozsah stavebných prác v rozsahu projektovej dokumentácie a výkazu výmer, ktorá tvorí neoddeliteľnú súčasť tejto výzvy.</w:t>
      </w:r>
    </w:p>
    <w:p w:rsidR="00425F86" w:rsidRPr="005E452B" w:rsidRDefault="004B1482" w:rsidP="003C2CE8">
      <w:pPr>
        <w:widowControl w:val="0"/>
        <w:overflowPunct w:val="0"/>
        <w:autoSpaceDE w:val="0"/>
        <w:autoSpaceDN w:val="0"/>
        <w:adjustRightInd w:val="0"/>
        <w:spacing w:line="282" w:lineRule="exact"/>
        <w:ind w:right="20" w:firstLine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Miestn</w:t>
      </w:r>
      <w:r w:rsidR="00DE0598">
        <w:rPr>
          <w:rFonts w:cs="Arial"/>
          <w:sz w:val="20"/>
          <w:szCs w:val="20"/>
        </w:rPr>
        <w:t>a komunikácia</w:t>
      </w:r>
      <w:r>
        <w:rPr>
          <w:rFonts w:cs="Arial"/>
          <w:sz w:val="20"/>
          <w:szCs w:val="20"/>
        </w:rPr>
        <w:t xml:space="preserve"> </w:t>
      </w:r>
      <w:r w:rsidR="003C2CE8" w:rsidRPr="005E452B">
        <w:rPr>
          <w:rFonts w:cs="Arial"/>
          <w:sz w:val="20"/>
          <w:szCs w:val="20"/>
        </w:rPr>
        <w:t xml:space="preserve">- Obec </w:t>
      </w:r>
      <w:r w:rsidR="00DE0598">
        <w:rPr>
          <w:rFonts w:cs="Arial"/>
          <w:sz w:val="20"/>
          <w:szCs w:val="20"/>
        </w:rPr>
        <w:t xml:space="preserve">Jastrabá </w:t>
      </w:r>
      <w:r>
        <w:rPr>
          <w:rFonts w:cs="Arial"/>
          <w:sz w:val="20"/>
          <w:szCs w:val="20"/>
        </w:rPr>
        <w:t>– podľa situácie v rámci projektovej dokumentácie.</w:t>
      </w:r>
    </w:p>
    <w:p w:rsidR="003C2CE8" w:rsidRPr="005E452B" w:rsidRDefault="003C2CE8" w:rsidP="00EE4AA6">
      <w:pPr>
        <w:widowControl w:val="0"/>
        <w:overflowPunct w:val="0"/>
        <w:autoSpaceDE w:val="0"/>
        <w:autoSpaceDN w:val="0"/>
        <w:adjustRightInd w:val="0"/>
        <w:spacing w:line="282" w:lineRule="exact"/>
        <w:ind w:right="20"/>
        <w:jc w:val="both"/>
        <w:rPr>
          <w:rFonts w:cs="Arial"/>
          <w:b/>
          <w:bCs/>
          <w:sz w:val="20"/>
          <w:szCs w:val="20"/>
        </w:rPr>
      </w:pP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Hlavné podmienky financovania a platobné podmienky:</w:t>
      </w:r>
    </w:p>
    <w:p w:rsidR="00425F86" w:rsidRPr="005E452B" w:rsidRDefault="00425F86" w:rsidP="00663026">
      <w:pPr>
        <w:widowControl w:val="0"/>
        <w:overflowPunct w:val="0"/>
        <w:autoSpaceDE w:val="0"/>
        <w:autoSpaceDN w:val="0"/>
        <w:adjustRightInd w:val="0"/>
        <w:ind w:left="363" w:right="23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Predmet zákazky bude financovaný z dotácie </w:t>
      </w:r>
      <w:r w:rsidR="009202CA" w:rsidRPr="005E452B">
        <w:rPr>
          <w:rFonts w:cs="Arial"/>
          <w:sz w:val="20"/>
          <w:szCs w:val="20"/>
        </w:rPr>
        <w:t>v rámci výzvy MAS_04</w:t>
      </w:r>
      <w:r w:rsidR="004B1482">
        <w:rPr>
          <w:rFonts w:cs="Arial"/>
          <w:sz w:val="20"/>
          <w:szCs w:val="20"/>
        </w:rPr>
        <w:t>0</w:t>
      </w:r>
      <w:r w:rsidR="009202CA" w:rsidRPr="005E452B">
        <w:rPr>
          <w:rFonts w:cs="Arial"/>
          <w:sz w:val="20"/>
          <w:szCs w:val="20"/>
        </w:rPr>
        <w:t>/7.</w:t>
      </w:r>
      <w:r w:rsidR="004B1482">
        <w:rPr>
          <w:rFonts w:cs="Arial"/>
          <w:sz w:val="20"/>
          <w:szCs w:val="20"/>
        </w:rPr>
        <w:t>2/2</w:t>
      </w:r>
      <w:r w:rsidR="009202CA" w:rsidRPr="005E452B">
        <w:rPr>
          <w:rFonts w:cs="Arial"/>
          <w:sz w:val="20"/>
          <w:szCs w:val="20"/>
        </w:rPr>
        <w:t>, zameranie výzvy 7.</w:t>
      </w:r>
      <w:r w:rsidR="004B1482">
        <w:rPr>
          <w:rFonts w:cs="Arial"/>
          <w:sz w:val="20"/>
          <w:szCs w:val="20"/>
        </w:rPr>
        <w:t>2</w:t>
      </w:r>
      <w:r w:rsidR="009202CA" w:rsidRPr="005E452B">
        <w:rPr>
          <w:rFonts w:cs="Arial"/>
          <w:sz w:val="20"/>
          <w:szCs w:val="20"/>
        </w:rPr>
        <w:t xml:space="preserve"> – Podpora na investície do vytvárania, zlepšovania alebo rozširovania </w:t>
      </w:r>
      <w:r w:rsidR="004B1482">
        <w:rPr>
          <w:rFonts w:cs="Arial"/>
          <w:sz w:val="20"/>
          <w:szCs w:val="20"/>
        </w:rPr>
        <w:t>všetkých druhov infraštruktúr malých rozmerov vrátane investícií do energie z obnoviteľných zdrojov energie</w:t>
      </w:r>
      <w:r w:rsidR="009202CA" w:rsidRPr="005E452B">
        <w:rPr>
          <w:rFonts w:cs="Arial"/>
          <w:sz w:val="20"/>
          <w:szCs w:val="20"/>
        </w:rPr>
        <w:t xml:space="preserve"> a </w:t>
      </w:r>
      <w:r w:rsidRPr="005E452B">
        <w:rPr>
          <w:rFonts w:cs="Arial"/>
          <w:sz w:val="20"/>
          <w:szCs w:val="20"/>
        </w:rPr>
        <w:t>z</w:t>
      </w:r>
      <w:r w:rsidR="009202CA" w:rsidRPr="005E452B">
        <w:rPr>
          <w:rFonts w:cs="Arial"/>
          <w:sz w:val="20"/>
          <w:szCs w:val="20"/>
        </w:rPr>
        <w:t xml:space="preserve"> </w:t>
      </w:r>
      <w:r w:rsidRPr="005E452B">
        <w:rPr>
          <w:rFonts w:cs="Arial"/>
          <w:sz w:val="20"/>
          <w:szCs w:val="20"/>
        </w:rPr>
        <w:t xml:space="preserve">prostriedkov obce </w:t>
      </w:r>
      <w:r w:rsidR="00DE0598">
        <w:rPr>
          <w:rFonts w:cs="Arial"/>
          <w:sz w:val="20"/>
          <w:szCs w:val="20"/>
        </w:rPr>
        <w:t>Jastrabá</w:t>
      </w:r>
      <w:r w:rsidR="004B1482">
        <w:rPr>
          <w:rFonts w:cs="Arial"/>
          <w:sz w:val="20"/>
          <w:szCs w:val="20"/>
        </w:rPr>
        <w:t>.</w:t>
      </w:r>
    </w:p>
    <w:p w:rsidR="00425F86" w:rsidRPr="005E452B" w:rsidRDefault="009202CA" w:rsidP="00425F86">
      <w:pPr>
        <w:widowControl w:val="0"/>
        <w:overflowPunct w:val="0"/>
        <w:autoSpaceDE w:val="0"/>
        <w:autoSpaceDN w:val="0"/>
        <w:adjustRightInd w:val="0"/>
        <w:spacing w:before="120"/>
        <w:ind w:left="363" w:right="23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Podrobné podmienky financovania a platobné </w:t>
      </w:r>
      <w:r w:rsidR="002E4A8F" w:rsidRPr="005E452B">
        <w:rPr>
          <w:rFonts w:cs="Arial"/>
          <w:sz w:val="20"/>
          <w:szCs w:val="20"/>
        </w:rPr>
        <w:t>podmienky</w:t>
      </w:r>
      <w:r w:rsidRPr="005E452B">
        <w:rPr>
          <w:rFonts w:cs="Arial"/>
          <w:sz w:val="20"/>
          <w:szCs w:val="20"/>
        </w:rPr>
        <w:t xml:space="preserve"> sú uvedené – Príloha č. 1 – Zmluva o dielo č.......(návrh).</w:t>
      </w:r>
    </w:p>
    <w:p w:rsidR="009202CA" w:rsidRPr="005E452B" w:rsidRDefault="009202CA" w:rsidP="00EE4AA6">
      <w:pPr>
        <w:widowControl w:val="0"/>
        <w:overflowPunct w:val="0"/>
        <w:autoSpaceDE w:val="0"/>
        <w:autoSpaceDN w:val="0"/>
        <w:adjustRightInd w:val="0"/>
        <w:spacing w:before="120"/>
        <w:ind w:right="23"/>
        <w:jc w:val="both"/>
        <w:rPr>
          <w:rFonts w:cs="Arial"/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Spôsob vzniku záväzku:</w:t>
      </w:r>
    </w:p>
    <w:p w:rsidR="00425F86" w:rsidRPr="005E452B" w:rsidRDefault="00425F86" w:rsidP="00425F86">
      <w:pPr>
        <w:pStyle w:val="Zkladntext"/>
        <w:ind w:left="360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Na základe </w:t>
      </w:r>
      <w:r w:rsidR="00F6602E" w:rsidRPr="005E452B">
        <w:rPr>
          <w:rFonts w:cs="Arial"/>
          <w:sz w:val="20"/>
          <w:szCs w:val="20"/>
        </w:rPr>
        <w:t>Zmluvy o dielo</w:t>
      </w:r>
      <w:r w:rsidRPr="005E452B">
        <w:rPr>
          <w:rFonts w:cs="Arial"/>
          <w:sz w:val="20"/>
          <w:szCs w:val="20"/>
        </w:rPr>
        <w:t xml:space="preserve"> a následnej fakturácie. </w:t>
      </w:r>
      <w:r w:rsidR="00926997" w:rsidRPr="005E452B">
        <w:rPr>
          <w:rFonts w:cs="Arial"/>
          <w:sz w:val="20"/>
          <w:szCs w:val="20"/>
        </w:rPr>
        <w:t>Podrobnejšie informácie sú uvedené v</w:t>
      </w:r>
      <w:r w:rsidR="00F6602E" w:rsidRPr="005E452B">
        <w:rPr>
          <w:rFonts w:cs="Arial"/>
          <w:sz w:val="20"/>
          <w:szCs w:val="20"/>
        </w:rPr>
        <w:t> Zmluva o dielo</w:t>
      </w:r>
      <w:r w:rsidR="00926997" w:rsidRPr="005E452B">
        <w:rPr>
          <w:rFonts w:cs="Arial"/>
          <w:sz w:val="20"/>
          <w:szCs w:val="20"/>
        </w:rPr>
        <w:t xml:space="preserve"> č. ...(Návrh) príloha č. </w:t>
      </w:r>
      <w:r w:rsidR="00F6602E" w:rsidRPr="005E452B">
        <w:rPr>
          <w:rFonts w:cs="Arial"/>
          <w:sz w:val="20"/>
          <w:szCs w:val="20"/>
        </w:rPr>
        <w:t>1</w:t>
      </w:r>
      <w:r w:rsidR="00926997" w:rsidRPr="005E452B">
        <w:rPr>
          <w:rFonts w:cs="Arial"/>
          <w:sz w:val="20"/>
          <w:szCs w:val="20"/>
        </w:rPr>
        <w:t>.</w:t>
      </w:r>
    </w:p>
    <w:p w:rsidR="00F14311" w:rsidRPr="005E452B" w:rsidRDefault="00F14311" w:rsidP="009A7220">
      <w:pPr>
        <w:pStyle w:val="Zkladntext"/>
        <w:ind w:left="360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Zmluva o dielo nadobudne platnosť dňom jej podpisu oboma </w:t>
      </w:r>
      <w:r w:rsidR="009A7220" w:rsidRPr="005E452B">
        <w:rPr>
          <w:rFonts w:cs="Arial"/>
          <w:sz w:val="20"/>
          <w:szCs w:val="20"/>
        </w:rPr>
        <w:t>zmluvnými stranami a účinnosť dňom nasledujúcim po dni jej zverejnenia na web stránke obce a po splnení odkladacej podmienky, ktorá spočíva v tom, že dôjde k schváleniu procesu verejného obstarávania poskytovateľom NFP. V prípade neschválenia procesu verejného obstarávania poskytovateľom NFP si verejný obstarávateľ vyhradzuje právo využiť inštitút odkladacej podmienky a následne zmluvu anulovať.</w:t>
      </w:r>
    </w:p>
    <w:p w:rsidR="009A7220" w:rsidRPr="005E452B" w:rsidRDefault="009A7220" w:rsidP="00425F86">
      <w:pPr>
        <w:pStyle w:val="Zkladntext"/>
        <w:ind w:left="360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>Požiadavky verejného obstarávateľa uvedené v návrhu Zmluvy o dielo sú pre uchádzača záväzné.</w:t>
      </w: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</w:p>
    <w:p w:rsidR="00311676" w:rsidRPr="008C2E77" w:rsidRDefault="00311676" w:rsidP="008C2E77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b/>
          <w:sz w:val="20"/>
          <w:szCs w:val="20"/>
        </w:rPr>
      </w:pPr>
      <w:r w:rsidRPr="008C2E77">
        <w:rPr>
          <w:rFonts w:cs="Arial"/>
          <w:b/>
          <w:sz w:val="20"/>
          <w:szCs w:val="20"/>
        </w:rPr>
        <w:t>Podmienky účasti a dokumenty požadované verejným obstarávateľom</w:t>
      </w:r>
    </w:p>
    <w:p w:rsidR="00311676" w:rsidRPr="005E452B" w:rsidRDefault="0031167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</w:p>
    <w:p w:rsidR="00311676" w:rsidRPr="008C2E77" w:rsidRDefault="0031167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b/>
          <w:sz w:val="20"/>
          <w:szCs w:val="20"/>
        </w:rPr>
      </w:pPr>
      <w:r w:rsidRPr="008C2E77">
        <w:rPr>
          <w:rFonts w:cs="Arial"/>
          <w:b/>
          <w:sz w:val="20"/>
          <w:szCs w:val="20"/>
        </w:rPr>
        <w:t>Osobné postavenie</w:t>
      </w:r>
    </w:p>
    <w:p w:rsidR="00311676" w:rsidRPr="005E452B" w:rsidRDefault="008C2E77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Uchádzač musí spĺňať podmienky účasti týkajúce sa osobného postavenia podľa § 32 ods.1 , písm. e) a f) nasledovne:</w:t>
      </w:r>
    </w:p>
    <w:p w:rsidR="008C2E77" w:rsidRPr="008C2E77" w:rsidRDefault="008C2E77" w:rsidP="008C2E77">
      <w:pPr>
        <w:widowControl w:val="0"/>
        <w:suppressAutoHyphens/>
        <w:spacing w:before="120" w:after="120"/>
        <w:jc w:val="both"/>
        <w:rPr>
          <w:sz w:val="20"/>
          <w:szCs w:val="20"/>
        </w:rPr>
      </w:pPr>
      <w:r w:rsidRPr="008C2E77">
        <w:rPr>
          <w:b/>
          <w:sz w:val="20"/>
          <w:szCs w:val="20"/>
        </w:rPr>
        <w:t>Uchádzač musí mať oprávnenie na výkon činnosti v rozsahu, ktorý zodpovedá predmetu zákazky</w:t>
      </w:r>
      <w:r w:rsidRPr="008C2E77">
        <w:rPr>
          <w:sz w:val="20"/>
          <w:szCs w:val="20"/>
        </w:rPr>
        <w:t xml:space="preserve"> - §32 ods. 1 písm. e) – verejný obstarávateľ si túto skutočnosť overí v súlade s platnou </w:t>
      </w:r>
      <w:r w:rsidRPr="008C2E77">
        <w:rPr>
          <w:sz w:val="20"/>
          <w:szCs w:val="20"/>
        </w:rPr>
        <w:lastRenderedPageBreak/>
        <w:t>legislatívou po predložení ponúk.</w:t>
      </w:r>
    </w:p>
    <w:p w:rsidR="008C2E77" w:rsidRPr="008C2E77" w:rsidRDefault="008C2E77" w:rsidP="008C2E77">
      <w:pPr>
        <w:widowControl w:val="0"/>
        <w:suppressAutoHyphens/>
        <w:spacing w:before="120" w:after="120"/>
        <w:jc w:val="both"/>
        <w:rPr>
          <w:sz w:val="20"/>
          <w:szCs w:val="20"/>
        </w:rPr>
      </w:pPr>
      <w:r w:rsidRPr="008C2E77">
        <w:rPr>
          <w:b/>
          <w:sz w:val="20"/>
          <w:szCs w:val="20"/>
        </w:rPr>
        <w:t xml:space="preserve">Uchádzač nesmie mať uložený zákaz účasti vo verejnom obstarávaní potvrdený konečným rozhodnutím v Slovenskej republike alebo v štáte sídla, miesta podnikania alebo obvyklého pobytu - </w:t>
      </w:r>
      <w:r w:rsidRPr="008C2E77">
        <w:rPr>
          <w:sz w:val="20"/>
          <w:szCs w:val="20"/>
        </w:rPr>
        <w:t>§32 ods. 1 písm. f) – verejný obstarávateľ si túto skutočnosť overí v súlade s platnou l</w:t>
      </w:r>
      <w:r w:rsidR="00D509BD">
        <w:rPr>
          <w:sz w:val="20"/>
          <w:szCs w:val="20"/>
        </w:rPr>
        <w:t>egislatívou po predložení ponúk zároveň uchádzač predloží čestné vyhlásenie – viď. príloha č.4.</w:t>
      </w:r>
    </w:p>
    <w:p w:rsidR="00311676" w:rsidRPr="008C2E77" w:rsidRDefault="0031167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</w:p>
    <w:p w:rsidR="00311676" w:rsidRPr="008C2E77" w:rsidRDefault="0031167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b/>
          <w:sz w:val="20"/>
          <w:szCs w:val="20"/>
        </w:rPr>
      </w:pPr>
      <w:r w:rsidRPr="008C2E77">
        <w:rPr>
          <w:rFonts w:cs="Arial"/>
          <w:b/>
          <w:sz w:val="20"/>
          <w:szCs w:val="20"/>
        </w:rPr>
        <w:t>Eko</w:t>
      </w:r>
      <w:r w:rsidR="002E4A8F" w:rsidRPr="008C2E77">
        <w:rPr>
          <w:rFonts w:cs="Arial"/>
          <w:b/>
          <w:sz w:val="20"/>
          <w:szCs w:val="20"/>
        </w:rPr>
        <w:t>no</w:t>
      </w:r>
      <w:r w:rsidRPr="008C2E77">
        <w:rPr>
          <w:rFonts w:cs="Arial"/>
          <w:b/>
          <w:sz w:val="20"/>
          <w:szCs w:val="20"/>
        </w:rPr>
        <w:t>mické a </w:t>
      </w:r>
      <w:r w:rsidR="002E4A8F" w:rsidRPr="008C2E77">
        <w:rPr>
          <w:rFonts w:cs="Arial"/>
          <w:b/>
          <w:sz w:val="20"/>
          <w:szCs w:val="20"/>
        </w:rPr>
        <w:t>finančné</w:t>
      </w:r>
      <w:r w:rsidRPr="008C2E77">
        <w:rPr>
          <w:rFonts w:cs="Arial"/>
          <w:b/>
          <w:sz w:val="20"/>
          <w:szCs w:val="20"/>
        </w:rPr>
        <w:t xml:space="preserve"> postavenie</w:t>
      </w:r>
    </w:p>
    <w:p w:rsidR="00311676" w:rsidRPr="00F73AD3" w:rsidRDefault="004B1482" w:rsidP="00F73AD3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line="206" w:lineRule="exact"/>
        <w:rPr>
          <w:sz w:val="20"/>
          <w:szCs w:val="20"/>
        </w:rPr>
      </w:pPr>
      <w:r>
        <w:rPr>
          <w:sz w:val="20"/>
          <w:szCs w:val="20"/>
        </w:rPr>
        <w:t>nepo</w:t>
      </w:r>
      <w:r w:rsidR="00F73AD3">
        <w:rPr>
          <w:sz w:val="20"/>
          <w:szCs w:val="20"/>
        </w:rPr>
        <w:t>ž</w:t>
      </w:r>
      <w:r>
        <w:rPr>
          <w:sz w:val="20"/>
          <w:szCs w:val="20"/>
        </w:rPr>
        <w:t>a</w:t>
      </w:r>
      <w:r w:rsidR="00F73AD3">
        <w:rPr>
          <w:sz w:val="20"/>
          <w:szCs w:val="20"/>
        </w:rPr>
        <w:t>duje sa</w:t>
      </w:r>
    </w:p>
    <w:p w:rsidR="00311676" w:rsidRPr="005E452B" w:rsidRDefault="0031167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</w:p>
    <w:p w:rsidR="00311676" w:rsidRPr="008C2E77" w:rsidRDefault="00311676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b/>
          <w:sz w:val="20"/>
          <w:szCs w:val="20"/>
        </w:rPr>
      </w:pPr>
      <w:r w:rsidRPr="008C2E77">
        <w:rPr>
          <w:rFonts w:cs="Arial"/>
          <w:b/>
          <w:sz w:val="20"/>
          <w:szCs w:val="20"/>
        </w:rPr>
        <w:t xml:space="preserve">Technická alebo </w:t>
      </w:r>
      <w:r w:rsidR="002E4A8F" w:rsidRPr="008C2E77">
        <w:rPr>
          <w:rFonts w:cs="Arial"/>
          <w:b/>
          <w:sz w:val="20"/>
          <w:szCs w:val="20"/>
        </w:rPr>
        <w:t>odborná</w:t>
      </w:r>
      <w:r w:rsidRPr="008C2E77">
        <w:rPr>
          <w:rFonts w:cs="Arial"/>
          <w:b/>
          <w:sz w:val="20"/>
          <w:szCs w:val="20"/>
        </w:rPr>
        <w:t xml:space="preserve"> spôsobilosť</w:t>
      </w:r>
    </w:p>
    <w:p w:rsidR="004B1482" w:rsidRPr="00F73AD3" w:rsidRDefault="004B1482" w:rsidP="004B1482">
      <w:pPr>
        <w:pStyle w:val="Odsekzoznamu"/>
        <w:widowControl w:val="0"/>
        <w:numPr>
          <w:ilvl w:val="0"/>
          <w:numId w:val="33"/>
        </w:numPr>
        <w:autoSpaceDE w:val="0"/>
        <w:autoSpaceDN w:val="0"/>
        <w:adjustRightInd w:val="0"/>
        <w:spacing w:line="206" w:lineRule="exact"/>
        <w:rPr>
          <w:sz w:val="20"/>
          <w:szCs w:val="20"/>
        </w:rPr>
      </w:pPr>
      <w:r>
        <w:rPr>
          <w:sz w:val="20"/>
          <w:szCs w:val="20"/>
        </w:rPr>
        <w:t>nepožaduje sa</w:t>
      </w:r>
    </w:p>
    <w:p w:rsidR="008C2E77" w:rsidRDefault="008C2E77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</w:p>
    <w:p w:rsidR="004D34AF" w:rsidRDefault="004D34AF" w:rsidP="00425F86">
      <w:pPr>
        <w:widowControl w:val="0"/>
        <w:autoSpaceDE w:val="0"/>
        <w:autoSpaceDN w:val="0"/>
        <w:adjustRightInd w:val="0"/>
        <w:spacing w:line="206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 xml:space="preserve"> Obsah ponuky:</w:t>
      </w:r>
    </w:p>
    <w:p w:rsidR="00425F86" w:rsidRPr="005E452B" w:rsidRDefault="00425F86" w:rsidP="00425F86">
      <w:pPr>
        <w:widowControl w:val="0"/>
        <w:suppressAutoHyphens/>
        <w:ind w:left="360"/>
        <w:jc w:val="both"/>
        <w:rPr>
          <w:rFonts w:eastAsia="Lucida Sans Unicode" w:cs="Arial"/>
          <w:i/>
          <w:sz w:val="20"/>
          <w:szCs w:val="20"/>
          <w:lang w:eastAsia="ar-SA"/>
        </w:rPr>
      </w:pPr>
      <w:r w:rsidRPr="005E452B">
        <w:rPr>
          <w:rFonts w:eastAsia="Lucida Sans Unicode" w:cs="Arial"/>
          <w:i/>
          <w:sz w:val="20"/>
          <w:szCs w:val="20"/>
          <w:lang w:eastAsia="ar-SA"/>
        </w:rPr>
        <w:t>Ponuka predložená uchádzačom musí obsahovať:</w:t>
      </w:r>
    </w:p>
    <w:p w:rsidR="00765299" w:rsidRPr="005E452B" w:rsidRDefault="00765299" w:rsidP="00765299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i/>
          <w:sz w:val="20"/>
          <w:szCs w:val="20"/>
          <w:lang w:eastAsia="ar-SA"/>
        </w:rPr>
      </w:pPr>
      <w:r w:rsidRPr="005E452B">
        <w:rPr>
          <w:b/>
          <w:sz w:val="20"/>
          <w:szCs w:val="22"/>
        </w:rPr>
        <w:t>Zmluva o dielo</w:t>
      </w:r>
      <w:r w:rsidRPr="005E452B">
        <w:rPr>
          <w:rFonts w:eastAsia="Lucida Sans Unicode"/>
          <w:b/>
          <w:sz w:val="20"/>
          <w:szCs w:val="20"/>
          <w:lang w:eastAsia="ar-SA"/>
        </w:rPr>
        <w:t xml:space="preserve"> (Príloha č.1)</w:t>
      </w:r>
      <w:r w:rsidRPr="005E452B">
        <w:rPr>
          <w:rFonts w:eastAsia="Lucida Sans Unicode"/>
          <w:i/>
          <w:sz w:val="20"/>
          <w:szCs w:val="20"/>
          <w:lang w:eastAsia="ar-SA"/>
        </w:rPr>
        <w:t xml:space="preserve"> s vyplnením návrhov na plnenie kritérií určených na hodnotenie ponúk, podpísaný uchádzačom alebo osobou oprávnenou konať za uchádzača.</w:t>
      </w:r>
    </w:p>
    <w:p w:rsidR="00425F86" w:rsidRPr="005E452B" w:rsidRDefault="00425F86" w:rsidP="00425F86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sz w:val="20"/>
          <w:szCs w:val="20"/>
          <w:lang w:eastAsia="ar-SA"/>
        </w:rPr>
      </w:pPr>
      <w:r w:rsidRPr="005E452B">
        <w:rPr>
          <w:rFonts w:eastAsia="Lucida Sans Unicode"/>
          <w:b/>
          <w:sz w:val="20"/>
          <w:szCs w:val="20"/>
          <w:lang w:eastAsia="ar-SA"/>
        </w:rPr>
        <w:t>Návrh uchádzača na plnenie kritérií</w:t>
      </w:r>
      <w:r w:rsidR="00765299" w:rsidRPr="005E452B">
        <w:rPr>
          <w:rFonts w:eastAsia="Lucida Sans Unicode"/>
          <w:sz w:val="20"/>
          <w:szCs w:val="20"/>
          <w:lang w:eastAsia="ar-SA"/>
        </w:rPr>
        <w:t xml:space="preserve"> (</w:t>
      </w:r>
      <w:r w:rsidRPr="005E452B">
        <w:rPr>
          <w:rFonts w:eastAsia="Lucida Sans Unicode"/>
          <w:b/>
          <w:sz w:val="20"/>
          <w:szCs w:val="20"/>
          <w:lang w:eastAsia="ar-SA"/>
        </w:rPr>
        <w:t xml:space="preserve">Príloha č. </w:t>
      </w:r>
      <w:r w:rsidR="00765299" w:rsidRPr="005E452B">
        <w:rPr>
          <w:rFonts w:eastAsia="Lucida Sans Unicode"/>
          <w:b/>
          <w:sz w:val="20"/>
          <w:szCs w:val="20"/>
          <w:lang w:eastAsia="ar-SA"/>
        </w:rPr>
        <w:t>2),</w:t>
      </w:r>
      <w:r w:rsidRPr="005E452B">
        <w:rPr>
          <w:rFonts w:eastAsia="Lucida Sans Unicode"/>
          <w:i/>
          <w:sz w:val="20"/>
          <w:szCs w:val="20"/>
          <w:lang w:eastAsia="ar-SA"/>
        </w:rPr>
        <w:t xml:space="preserve"> </w:t>
      </w:r>
      <w:r w:rsidR="005B37B2" w:rsidRPr="005E452B">
        <w:rPr>
          <w:rFonts w:eastAsia="Lucida Sans Unicode"/>
          <w:i/>
          <w:sz w:val="20"/>
          <w:szCs w:val="20"/>
          <w:lang w:eastAsia="ar-SA"/>
        </w:rPr>
        <w:t xml:space="preserve">ktorý bude obsahovať aj Identifikačné údaje uchádzača </w:t>
      </w:r>
      <w:r w:rsidRPr="005E452B">
        <w:rPr>
          <w:rFonts w:eastAsia="Lucida Sans Unicode"/>
          <w:i/>
          <w:sz w:val="20"/>
          <w:szCs w:val="20"/>
          <w:lang w:eastAsia="ar-SA"/>
        </w:rPr>
        <w:t>(min. názov alebo obchodné meno uchádzača, adresu, sídlo, IČO, DIČ, telefónne číslo)</w:t>
      </w:r>
      <w:r w:rsidRPr="005E452B">
        <w:rPr>
          <w:rFonts w:eastAsia="Lucida Sans Unicode"/>
          <w:sz w:val="20"/>
          <w:szCs w:val="20"/>
          <w:lang w:eastAsia="ar-SA"/>
        </w:rPr>
        <w:t>,</w:t>
      </w:r>
    </w:p>
    <w:p w:rsidR="00425F86" w:rsidRDefault="00AD151A" w:rsidP="00926997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sz w:val="20"/>
          <w:szCs w:val="20"/>
          <w:lang w:eastAsia="ar-SA"/>
        </w:rPr>
      </w:pPr>
      <w:r w:rsidRPr="005E452B">
        <w:rPr>
          <w:rFonts w:eastAsia="Lucida Sans Unicode"/>
          <w:b/>
          <w:sz w:val="20"/>
          <w:szCs w:val="20"/>
          <w:lang w:eastAsia="ar-SA"/>
        </w:rPr>
        <w:t>Ocenený resp. v</w:t>
      </w:r>
      <w:r w:rsidR="00926997" w:rsidRPr="005E452B">
        <w:rPr>
          <w:rFonts w:eastAsia="Lucida Sans Unicode"/>
          <w:b/>
          <w:sz w:val="20"/>
          <w:szCs w:val="20"/>
          <w:lang w:eastAsia="ar-SA"/>
        </w:rPr>
        <w:t>yplnen</w:t>
      </w:r>
      <w:r w:rsidR="00765299" w:rsidRPr="005E452B">
        <w:rPr>
          <w:rFonts w:eastAsia="Lucida Sans Unicode"/>
          <w:b/>
          <w:sz w:val="20"/>
          <w:szCs w:val="20"/>
          <w:lang w:eastAsia="ar-SA"/>
        </w:rPr>
        <w:t>ý</w:t>
      </w:r>
      <w:r w:rsidR="00926997" w:rsidRPr="005E452B">
        <w:rPr>
          <w:rFonts w:eastAsia="Lucida Sans Unicode"/>
          <w:b/>
          <w:sz w:val="20"/>
          <w:szCs w:val="20"/>
          <w:lang w:eastAsia="ar-SA"/>
        </w:rPr>
        <w:t xml:space="preserve"> a</w:t>
      </w:r>
      <w:r w:rsidR="00765299" w:rsidRPr="005E452B">
        <w:rPr>
          <w:rFonts w:eastAsia="Lucida Sans Unicode"/>
          <w:b/>
          <w:sz w:val="20"/>
          <w:szCs w:val="20"/>
          <w:lang w:eastAsia="ar-SA"/>
        </w:rPr>
        <w:t> </w:t>
      </w:r>
      <w:r w:rsidR="00926997" w:rsidRPr="005E452B">
        <w:rPr>
          <w:rFonts w:eastAsia="Lucida Sans Unicode"/>
          <w:b/>
          <w:sz w:val="20"/>
          <w:szCs w:val="20"/>
          <w:lang w:eastAsia="ar-SA"/>
        </w:rPr>
        <w:t>potvrden</w:t>
      </w:r>
      <w:r w:rsidR="00765299" w:rsidRPr="005E452B">
        <w:rPr>
          <w:rFonts w:eastAsia="Lucida Sans Unicode"/>
          <w:b/>
          <w:sz w:val="20"/>
          <w:szCs w:val="20"/>
          <w:lang w:eastAsia="ar-SA"/>
        </w:rPr>
        <w:t xml:space="preserve">ý výkaz výmer </w:t>
      </w:r>
      <w:r w:rsidR="00926997" w:rsidRPr="005E452B">
        <w:rPr>
          <w:rFonts w:eastAsia="Lucida Sans Unicode"/>
          <w:b/>
          <w:sz w:val="20"/>
          <w:szCs w:val="20"/>
          <w:lang w:eastAsia="ar-SA"/>
        </w:rPr>
        <w:t xml:space="preserve"> </w:t>
      </w:r>
      <w:r w:rsidR="00765299" w:rsidRPr="005E452B">
        <w:rPr>
          <w:rFonts w:eastAsia="Lucida Sans Unicode"/>
          <w:b/>
          <w:sz w:val="20"/>
          <w:szCs w:val="20"/>
          <w:lang w:eastAsia="ar-SA"/>
        </w:rPr>
        <w:t>(Príloha č.3)</w:t>
      </w:r>
      <w:r w:rsidR="005B37B2" w:rsidRPr="005E452B">
        <w:rPr>
          <w:rFonts w:eastAsia="Lucida Sans Unicode"/>
          <w:b/>
          <w:sz w:val="20"/>
          <w:szCs w:val="20"/>
          <w:lang w:eastAsia="ar-SA"/>
        </w:rPr>
        <w:t xml:space="preserve">, </w:t>
      </w:r>
      <w:r w:rsidR="005B37B2" w:rsidRPr="005E452B">
        <w:rPr>
          <w:rFonts w:eastAsia="Lucida Sans Unicode"/>
          <w:sz w:val="20"/>
          <w:szCs w:val="20"/>
          <w:lang w:eastAsia="ar-SA"/>
        </w:rPr>
        <w:t>v papierovej podobe.</w:t>
      </w:r>
    </w:p>
    <w:p w:rsidR="00D509BD" w:rsidRPr="00876306" w:rsidRDefault="00D509BD" w:rsidP="00D509BD">
      <w:pPr>
        <w:pStyle w:val="Odsekzoznamu"/>
        <w:widowControl w:val="0"/>
        <w:numPr>
          <w:ilvl w:val="1"/>
          <w:numId w:val="21"/>
        </w:numPr>
        <w:suppressAutoHyphens/>
        <w:spacing w:before="120" w:after="120"/>
        <w:ind w:left="1134" w:hanging="709"/>
        <w:jc w:val="both"/>
        <w:rPr>
          <w:rFonts w:eastAsia="Lucida Sans Unicode"/>
          <w:b/>
          <w:sz w:val="20"/>
          <w:szCs w:val="20"/>
          <w:lang w:eastAsia="ar-SA"/>
        </w:rPr>
      </w:pPr>
      <w:r w:rsidRPr="00D509BD">
        <w:rPr>
          <w:rFonts w:eastAsia="Lucida Sans Unicode"/>
          <w:sz w:val="20"/>
          <w:szCs w:val="20"/>
          <w:lang w:eastAsia="ar-SA"/>
        </w:rPr>
        <w:t>Čestné vyhlásenie podľa § 32 ods. 1 písm. f), že zákona č. 343/2015 Z. z</w:t>
      </w:r>
      <w:r w:rsidRPr="00876306">
        <w:rPr>
          <w:rFonts w:eastAsia="Lucida Sans Unicode"/>
          <w:b/>
          <w:sz w:val="20"/>
          <w:szCs w:val="20"/>
          <w:lang w:eastAsia="ar-SA"/>
        </w:rPr>
        <w:t>. o ver</w:t>
      </w:r>
      <w:r>
        <w:rPr>
          <w:rFonts w:eastAsia="Lucida Sans Unicode"/>
          <w:b/>
          <w:sz w:val="20"/>
          <w:szCs w:val="20"/>
          <w:lang w:eastAsia="ar-SA"/>
        </w:rPr>
        <w:t>ejnom obstarávaní – Príloha č. 4</w:t>
      </w:r>
      <w:r w:rsidRPr="00876306">
        <w:rPr>
          <w:rFonts w:eastAsia="Lucida Sans Unicode"/>
          <w:b/>
          <w:sz w:val="20"/>
          <w:szCs w:val="20"/>
          <w:lang w:eastAsia="ar-SA"/>
        </w:rPr>
        <w:t>.</w:t>
      </w:r>
    </w:p>
    <w:p w:rsidR="00926997" w:rsidRPr="005E452B" w:rsidRDefault="00926997" w:rsidP="00926997">
      <w:pPr>
        <w:pStyle w:val="Odsekzoznamu"/>
        <w:widowControl w:val="0"/>
        <w:suppressAutoHyphens/>
        <w:spacing w:before="120" w:after="120"/>
        <w:ind w:left="360"/>
        <w:jc w:val="both"/>
        <w:rPr>
          <w:rFonts w:eastAsia="Lucida Sans Unicode"/>
          <w:sz w:val="20"/>
          <w:szCs w:val="20"/>
          <w:lang w:eastAsia="ar-SA"/>
        </w:rPr>
      </w:pPr>
    </w:p>
    <w:p w:rsidR="00425F86" w:rsidRPr="005E452B" w:rsidRDefault="00425F86" w:rsidP="00425F86">
      <w:pPr>
        <w:widowControl w:val="0"/>
        <w:numPr>
          <w:ilvl w:val="0"/>
          <w:numId w:val="27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Lucida Sans Unicode" w:cs="Arial"/>
          <w:b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Lehota a miesto predkladania Ponúk:</w:t>
      </w:r>
    </w:p>
    <w:p w:rsidR="00425F86" w:rsidRPr="004D34AF" w:rsidRDefault="00425F86" w:rsidP="00425F86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sz w:val="20"/>
          <w:szCs w:val="20"/>
          <w:lang w:eastAsia="ar-SA"/>
        </w:rPr>
        <w:t>Lehota na predkladanie ponúk je stanovená do</w:t>
      </w:r>
      <w:r w:rsidRPr="00A11EE9">
        <w:rPr>
          <w:rFonts w:eastAsia="Lucida Sans Unicode" w:cs="Arial"/>
          <w:sz w:val="20"/>
          <w:szCs w:val="20"/>
          <w:lang w:eastAsia="ar-SA"/>
        </w:rPr>
        <w:t xml:space="preserve">: </w:t>
      </w:r>
      <w:r w:rsidR="00A11EE9" w:rsidRPr="00A11EE9">
        <w:rPr>
          <w:rFonts w:eastAsia="Lucida Sans Unicode" w:cs="Arial"/>
          <w:b/>
          <w:color w:val="FF0000"/>
          <w:sz w:val="20"/>
          <w:szCs w:val="20"/>
          <w:lang w:eastAsia="ar-SA"/>
        </w:rPr>
        <w:t>16</w:t>
      </w:r>
      <w:r w:rsidR="00D509BD" w:rsidRPr="00A11EE9">
        <w:rPr>
          <w:rFonts w:eastAsia="Lucida Sans Unicode" w:cs="Arial"/>
          <w:b/>
          <w:color w:val="FF0000"/>
          <w:sz w:val="20"/>
          <w:szCs w:val="20"/>
          <w:lang w:eastAsia="ar-SA"/>
        </w:rPr>
        <w:t>.10</w:t>
      </w:r>
      <w:r w:rsidR="00247D8F" w:rsidRPr="00A11EE9">
        <w:rPr>
          <w:rFonts w:eastAsia="Lucida Sans Unicode" w:cs="Arial"/>
          <w:b/>
          <w:color w:val="FF0000"/>
          <w:sz w:val="20"/>
          <w:szCs w:val="20"/>
          <w:lang w:eastAsia="ar-SA"/>
        </w:rPr>
        <w:t>.2019</w:t>
      </w:r>
      <w:r w:rsidRPr="00A11EE9">
        <w:rPr>
          <w:rFonts w:eastAsia="Lucida Sans Unicode" w:cs="Arial"/>
          <w:b/>
          <w:color w:val="FF0000"/>
          <w:sz w:val="20"/>
          <w:szCs w:val="20"/>
          <w:lang w:eastAsia="ar-SA"/>
        </w:rPr>
        <w:t xml:space="preserve"> do</w:t>
      </w:r>
      <w:r w:rsidRPr="004D34AF">
        <w:rPr>
          <w:rFonts w:eastAsia="Lucida Sans Unicode" w:cs="Arial"/>
          <w:b/>
          <w:color w:val="FF0000"/>
          <w:sz w:val="20"/>
          <w:szCs w:val="20"/>
          <w:lang w:eastAsia="ar-SA"/>
        </w:rPr>
        <w:t xml:space="preserve"> 10:00 hod</w:t>
      </w:r>
      <w:r w:rsidRPr="004D34AF">
        <w:rPr>
          <w:rFonts w:eastAsia="Lucida Sans Unicode" w:cs="Arial"/>
          <w:color w:val="FF0000"/>
          <w:sz w:val="20"/>
          <w:szCs w:val="20"/>
          <w:lang w:eastAsia="ar-SA"/>
        </w:rPr>
        <w:t>.</w:t>
      </w:r>
    </w:p>
    <w:p w:rsidR="00425F86" w:rsidRPr="005E452B" w:rsidRDefault="00425F86" w:rsidP="00425F86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sz w:val="20"/>
          <w:szCs w:val="20"/>
          <w:lang w:eastAsia="ar-SA"/>
        </w:rPr>
        <w:t xml:space="preserve">Miesto predkladania ponúk: </w:t>
      </w:r>
      <w:r w:rsidRPr="005E452B">
        <w:rPr>
          <w:rFonts w:eastAsia="Lucida Sans Unicode" w:cs="Arial"/>
          <w:b/>
          <w:bCs/>
          <w:sz w:val="20"/>
          <w:szCs w:val="20"/>
          <w:lang w:eastAsia="ar-SA"/>
        </w:rPr>
        <w:t xml:space="preserve">Obec </w:t>
      </w:r>
      <w:r w:rsidR="00DE0598">
        <w:rPr>
          <w:rFonts w:eastAsia="Lucida Sans Unicode" w:cs="Arial"/>
          <w:b/>
          <w:bCs/>
          <w:sz w:val="20"/>
          <w:szCs w:val="20"/>
          <w:lang w:eastAsia="ar-SA"/>
        </w:rPr>
        <w:t>Jastrabá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 na adresu uvedenú v </w:t>
      </w:r>
      <w:r w:rsidRPr="005E452B">
        <w:rPr>
          <w:rFonts w:eastAsia="Lucida Sans Unicode" w:cs="Arial"/>
          <w:b/>
          <w:sz w:val="20"/>
          <w:szCs w:val="20"/>
          <w:lang w:eastAsia="ar-SA"/>
        </w:rPr>
        <w:t>bode 1.</w:t>
      </w:r>
    </w:p>
    <w:p w:rsidR="00425F86" w:rsidRPr="005E452B" w:rsidRDefault="00425F86" w:rsidP="00425F86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Poštou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 na adresu uvedenú v bode 1.v obálke označenej </w:t>
      </w:r>
      <w:r w:rsidRPr="005E452B">
        <w:rPr>
          <w:rFonts w:eastAsia="Lucida Sans Unicode" w:cs="Arial"/>
          <w:b/>
          <w:sz w:val="20"/>
          <w:szCs w:val="20"/>
          <w:lang w:eastAsia="ar-SA"/>
        </w:rPr>
        <w:t>„</w:t>
      </w:r>
      <w:r w:rsidR="00DE0598">
        <w:rPr>
          <w:rFonts w:eastAsia="Lucida Sans Unicode" w:cs="Arial"/>
          <w:b/>
          <w:bCs/>
          <w:i/>
          <w:sz w:val="20"/>
          <w:szCs w:val="20"/>
          <w:lang w:eastAsia="ar-SA"/>
        </w:rPr>
        <w:t>komunikácia</w:t>
      </w:r>
      <w:r w:rsidRPr="005E452B">
        <w:rPr>
          <w:rFonts w:eastAsia="Lucida Sans Unicode" w:cs="Arial"/>
          <w:b/>
          <w:bCs/>
          <w:i/>
          <w:sz w:val="20"/>
          <w:szCs w:val="20"/>
          <w:lang w:eastAsia="ar-SA"/>
        </w:rPr>
        <w:t>“</w:t>
      </w:r>
      <w:r w:rsidRPr="005E452B">
        <w:rPr>
          <w:rFonts w:cs="Arial"/>
          <w:sz w:val="20"/>
          <w:szCs w:val="20"/>
        </w:rPr>
        <w:t xml:space="preserve"> </w:t>
      </w:r>
      <w:r w:rsidRPr="005E452B">
        <w:rPr>
          <w:rFonts w:eastAsia="Lucida Sans Unicode" w:cs="Arial"/>
          <w:b/>
          <w:bCs/>
          <w:i/>
          <w:sz w:val="20"/>
          <w:szCs w:val="20"/>
          <w:lang w:eastAsia="ar-SA"/>
        </w:rPr>
        <w:t xml:space="preserve">a „NEOTVÁRAŤ“ </w:t>
      </w:r>
    </w:p>
    <w:p w:rsidR="00425F86" w:rsidRPr="005E452B" w:rsidRDefault="00425F86" w:rsidP="00425F86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>Osobne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 na adrese sídla uvedenej v bode 1. na sekretariáte v obálke označenej </w:t>
      </w:r>
      <w:r w:rsidR="00926997" w:rsidRPr="005E452B">
        <w:rPr>
          <w:rFonts w:eastAsia="Lucida Sans Unicode" w:cs="Arial"/>
          <w:b/>
          <w:sz w:val="20"/>
          <w:szCs w:val="20"/>
          <w:lang w:eastAsia="ar-SA"/>
        </w:rPr>
        <w:t>„</w:t>
      </w:r>
      <w:r w:rsidR="00DE0598">
        <w:rPr>
          <w:rFonts w:eastAsia="Lucida Sans Unicode" w:cs="Arial"/>
          <w:b/>
          <w:bCs/>
          <w:i/>
          <w:sz w:val="20"/>
          <w:szCs w:val="20"/>
          <w:lang w:eastAsia="ar-SA"/>
        </w:rPr>
        <w:t>komunikácia</w:t>
      </w:r>
      <w:r w:rsidR="00926997" w:rsidRPr="005E452B">
        <w:rPr>
          <w:rFonts w:eastAsia="Lucida Sans Unicode" w:cs="Arial"/>
          <w:b/>
          <w:bCs/>
          <w:i/>
          <w:sz w:val="20"/>
          <w:szCs w:val="20"/>
          <w:lang w:eastAsia="ar-SA"/>
        </w:rPr>
        <w:t>“</w:t>
      </w:r>
      <w:r w:rsidR="00926997" w:rsidRPr="005E452B">
        <w:rPr>
          <w:rFonts w:cs="Arial"/>
          <w:sz w:val="20"/>
          <w:szCs w:val="20"/>
        </w:rPr>
        <w:t xml:space="preserve"> 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 a </w:t>
      </w:r>
      <w:r w:rsidRPr="005E452B">
        <w:rPr>
          <w:rFonts w:eastAsia="Lucida Sans Unicode" w:cs="Arial"/>
          <w:b/>
          <w:i/>
          <w:sz w:val="20"/>
          <w:szCs w:val="20"/>
          <w:lang w:eastAsia="ar-SA"/>
        </w:rPr>
        <w:t>„NEOTVÁRAŤ“</w:t>
      </w:r>
    </w:p>
    <w:p w:rsidR="00663026" w:rsidRPr="005E452B" w:rsidRDefault="00663026" w:rsidP="00DE0598">
      <w:pPr>
        <w:widowControl w:val="0"/>
        <w:numPr>
          <w:ilvl w:val="1"/>
          <w:numId w:val="28"/>
        </w:numPr>
        <w:suppressAutoHyphens/>
        <w:spacing w:before="120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sz w:val="20"/>
          <w:szCs w:val="20"/>
          <w:lang w:eastAsia="ar-SA"/>
        </w:rPr>
        <w:t xml:space="preserve">Mailom 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na adresy: </w:t>
      </w:r>
      <w:hyperlink r:id="rId15" w:history="1">
        <w:r w:rsidR="003C2CE8" w:rsidRPr="005E452B">
          <w:rPr>
            <w:rStyle w:val="Hypertextovprepojenie"/>
            <w:rFonts w:eastAsia="Lucida Sans Unicode" w:cs="Arial"/>
            <w:sz w:val="20"/>
            <w:szCs w:val="20"/>
            <w:lang w:eastAsia="ar-SA"/>
          </w:rPr>
          <w:t>martina@euprojekty.sk</w:t>
        </w:r>
      </w:hyperlink>
      <w:r w:rsidR="003C2CE8" w:rsidRPr="005E452B">
        <w:rPr>
          <w:rStyle w:val="Hypertextovprepojenie"/>
          <w:rFonts w:eastAsia="Lucida Sans Unicode" w:cs="Arial"/>
          <w:sz w:val="20"/>
          <w:szCs w:val="20"/>
          <w:lang w:eastAsia="ar-SA"/>
        </w:rPr>
        <w:t xml:space="preserve">, </w:t>
      </w:r>
      <w:r w:rsidR="00DE0598" w:rsidRPr="00DE0598">
        <w:rPr>
          <w:rStyle w:val="Hypertextovprepojenie"/>
          <w:rFonts w:eastAsia="Lucida Sans Unicode" w:cs="Arial"/>
          <w:sz w:val="20"/>
          <w:szCs w:val="20"/>
          <w:lang w:eastAsia="ar-SA"/>
        </w:rPr>
        <w:t xml:space="preserve">ocu@jastraba.eu 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(v </w:t>
      </w:r>
      <w:proofErr w:type="spellStart"/>
      <w:r w:rsidRPr="005E452B">
        <w:rPr>
          <w:rFonts w:eastAsia="Lucida Sans Unicode" w:cs="Arial"/>
          <w:sz w:val="20"/>
          <w:szCs w:val="20"/>
          <w:lang w:eastAsia="ar-SA"/>
        </w:rPr>
        <w:t>skenoch</w:t>
      </w:r>
      <w:proofErr w:type="spellEnd"/>
      <w:r w:rsidRPr="005E452B">
        <w:rPr>
          <w:rFonts w:eastAsia="Lucida Sans Unicode" w:cs="Arial"/>
          <w:sz w:val="20"/>
          <w:szCs w:val="20"/>
          <w:lang w:eastAsia="ar-SA"/>
        </w:rPr>
        <w:t xml:space="preserve"> </w:t>
      </w:r>
      <w:r w:rsidR="00926997" w:rsidRPr="005E452B">
        <w:rPr>
          <w:rFonts w:eastAsia="Lucida Sans Unicode" w:cs="Arial"/>
          <w:sz w:val="20"/>
          <w:szCs w:val="20"/>
          <w:lang w:eastAsia="ar-SA"/>
        </w:rPr>
        <w:t xml:space="preserve">podpísaných </w:t>
      </w:r>
      <w:r w:rsidRPr="005E452B">
        <w:rPr>
          <w:rFonts w:eastAsia="Lucida Sans Unicode" w:cs="Arial"/>
          <w:sz w:val="20"/>
          <w:szCs w:val="20"/>
          <w:lang w:eastAsia="ar-SA"/>
        </w:rPr>
        <w:t xml:space="preserve">kópií </w:t>
      </w:r>
      <w:r w:rsidR="005C297C">
        <w:rPr>
          <w:rFonts w:eastAsia="Lucida Sans Unicode" w:cs="Arial"/>
          <w:sz w:val="20"/>
          <w:szCs w:val="20"/>
          <w:lang w:eastAsia="ar-SA"/>
        </w:rPr>
        <w:t>originálnych</w:t>
      </w:r>
      <w:r w:rsidR="005C297C" w:rsidRPr="005E452B">
        <w:rPr>
          <w:rFonts w:eastAsia="Lucida Sans Unicode" w:cs="Arial"/>
          <w:sz w:val="20"/>
          <w:szCs w:val="20"/>
          <w:lang w:eastAsia="ar-SA"/>
        </w:rPr>
        <w:t xml:space="preserve"> </w:t>
      </w:r>
      <w:r w:rsidRPr="005E452B">
        <w:rPr>
          <w:rFonts w:eastAsia="Lucida Sans Unicode" w:cs="Arial"/>
          <w:sz w:val="20"/>
          <w:szCs w:val="20"/>
          <w:lang w:eastAsia="ar-SA"/>
        </w:rPr>
        <w:t>dokumentov)</w:t>
      </w:r>
      <w:r w:rsidR="00247D8F" w:rsidRPr="005E452B">
        <w:rPr>
          <w:rFonts w:eastAsia="Lucida Sans Unicode" w:cs="Arial"/>
          <w:sz w:val="20"/>
          <w:szCs w:val="20"/>
          <w:lang w:eastAsia="ar-SA"/>
        </w:rPr>
        <w:t xml:space="preserve"> s označením </w:t>
      </w:r>
      <w:r w:rsidR="00926997" w:rsidRPr="005E452B">
        <w:rPr>
          <w:rFonts w:eastAsia="Lucida Sans Unicode" w:cs="Arial"/>
          <w:b/>
          <w:sz w:val="20"/>
          <w:szCs w:val="20"/>
          <w:lang w:eastAsia="ar-SA"/>
        </w:rPr>
        <w:t>„</w:t>
      </w:r>
      <w:r w:rsidR="00DE0598">
        <w:rPr>
          <w:rFonts w:eastAsia="Lucida Sans Unicode" w:cs="Arial"/>
          <w:b/>
          <w:bCs/>
          <w:i/>
          <w:sz w:val="20"/>
          <w:szCs w:val="20"/>
          <w:lang w:eastAsia="ar-SA"/>
        </w:rPr>
        <w:t>komunikácia</w:t>
      </w:r>
      <w:r w:rsidR="00926997" w:rsidRPr="005E452B">
        <w:rPr>
          <w:rFonts w:eastAsia="Lucida Sans Unicode" w:cs="Arial"/>
          <w:b/>
          <w:bCs/>
          <w:i/>
          <w:sz w:val="20"/>
          <w:szCs w:val="20"/>
          <w:lang w:eastAsia="ar-SA"/>
        </w:rPr>
        <w:t>“</w:t>
      </w:r>
      <w:r w:rsidR="00926997" w:rsidRPr="005E452B">
        <w:rPr>
          <w:rFonts w:cs="Arial"/>
          <w:sz w:val="20"/>
          <w:szCs w:val="20"/>
        </w:rPr>
        <w:t xml:space="preserve"> </w:t>
      </w:r>
      <w:r w:rsidR="00247D8F" w:rsidRPr="005E452B">
        <w:rPr>
          <w:rFonts w:eastAsia="Lucida Sans Unicode" w:cs="Arial"/>
          <w:sz w:val="20"/>
          <w:szCs w:val="20"/>
          <w:lang w:eastAsia="ar-SA"/>
        </w:rPr>
        <w:t xml:space="preserve"> a </w:t>
      </w:r>
      <w:r w:rsidR="00247D8F" w:rsidRPr="005E452B">
        <w:rPr>
          <w:rFonts w:eastAsia="Lucida Sans Unicode" w:cs="Arial"/>
          <w:b/>
          <w:i/>
          <w:sz w:val="20"/>
          <w:szCs w:val="20"/>
          <w:lang w:eastAsia="ar-SA"/>
        </w:rPr>
        <w:t>„NEOTVÁRAŤ“</w:t>
      </w:r>
    </w:p>
    <w:p w:rsidR="00425F86" w:rsidRPr="005E452B" w:rsidRDefault="00425F86" w:rsidP="00425F86">
      <w:pPr>
        <w:widowControl w:val="0"/>
        <w:numPr>
          <w:ilvl w:val="1"/>
          <w:numId w:val="28"/>
        </w:numPr>
        <w:suppressAutoHyphens/>
        <w:spacing w:before="120"/>
        <w:ind w:left="1423" w:hanging="998"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sz w:val="20"/>
          <w:szCs w:val="20"/>
          <w:lang w:eastAsia="ar-SA"/>
        </w:rPr>
        <w:t>Uchádzač môže ponuku vziať späť alebo zmeniť najneskôr do termínu predkladania ponúk uvedeného v tomto odseku.</w:t>
      </w:r>
    </w:p>
    <w:p w:rsidR="00425F86" w:rsidRPr="005E452B" w:rsidRDefault="00425F86" w:rsidP="00425F86">
      <w:pPr>
        <w:widowControl w:val="0"/>
        <w:numPr>
          <w:ilvl w:val="1"/>
          <w:numId w:val="28"/>
        </w:numPr>
        <w:suppressAutoHyphens/>
        <w:spacing w:before="120"/>
        <w:ind w:left="1423" w:hanging="998"/>
        <w:jc w:val="both"/>
        <w:rPr>
          <w:rFonts w:eastAsia="Lucida Sans Unicode" w:cs="Arial"/>
          <w:bCs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bCs/>
          <w:sz w:val="20"/>
          <w:szCs w:val="20"/>
          <w:lang w:eastAsia="ar-SA"/>
        </w:rPr>
        <w:t xml:space="preserve">Ponuky sa predkladajú v slovenskom jazyku, </w:t>
      </w:r>
      <w:r w:rsidRPr="005E452B">
        <w:rPr>
          <w:rFonts w:eastAsia="Lucida Sans Unicode" w:cs="Arial"/>
          <w:bCs/>
          <w:sz w:val="20"/>
          <w:szCs w:val="20"/>
          <w:lang w:eastAsia="ar-SA"/>
        </w:rPr>
        <w:t>resp. v českom jazyku</w:t>
      </w:r>
    </w:p>
    <w:p w:rsidR="00425F86" w:rsidRPr="004D34AF" w:rsidRDefault="00425F86" w:rsidP="00425F86">
      <w:pPr>
        <w:widowControl w:val="0"/>
        <w:numPr>
          <w:ilvl w:val="1"/>
          <w:numId w:val="28"/>
        </w:numPr>
        <w:suppressAutoHyphens/>
        <w:spacing w:before="120"/>
        <w:ind w:left="1423" w:hanging="998"/>
        <w:jc w:val="both"/>
        <w:rPr>
          <w:rFonts w:eastAsia="Lucida Sans Unicode" w:cs="Arial"/>
          <w:bCs/>
          <w:sz w:val="20"/>
          <w:szCs w:val="20"/>
          <w:lang w:eastAsia="ar-SA"/>
        </w:rPr>
      </w:pPr>
      <w:r w:rsidRPr="005E452B">
        <w:rPr>
          <w:rFonts w:eastAsia="Lucida Sans Unicode" w:cs="Arial"/>
          <w:b/>
          <w:bCs/>
          <w:sz w:val="20"/>
          <w:szCs w:val="20"/>
          <w:lang w:eastAsia="ar-SA"/>
        </w:rPr>
        <w:t xml:space="preserve">Otváranie ponúk - </w:t>
      </w:r>
      <w:r w:rsidRPr="005E452B">
        <w:rPr>
          <w:rFonts w:eastAsia="Lucida Sans Unicode" w:cs="Arial"/>
          <w:bCs/>
          <w:sz w:val="20"/>
          <w:szCs w:val="20"/>
          <w:lang w:eastAsia="ar-SA"/>
        </w:rPr>
        <w:t xml:space="preserve">Dátum a čas otvárania </w:t>
      </w:r>
      <w:r w:rsidRPr="00A11EE9">
        <w:rPr>
          <w:rFonts w:eastAsia="Lucida Sans Unicode" w:cs="Arial"/>
          <w:bCs/>
          <w:sz w:val="20"/>
          <w:szCs w:val="20"/>
          <w:lang w:eastAsia="ar-SA"/>
        </w:rPr>
        <w:t>ponúk</w:t>
      </w:r>
      <w:r w:rsidR="00247D8F" w:rsidRPr="00A11EE9">
        <w:rPr>
          <w:rFonts w:eastAsia="Lucida Sans Unicode" w:cs="Arial"/>
          <w:bCs/>
          <w:sz w:val="20"/>
          <w:szCs w:val="20"/>
          <w:lang w:eastAsia="ar-SA"/>
        </w:rPr>
        <w:t xml:space="preserve"> </w:t>
      </w:r>
      <w:r w:rsidR="00A11EE9"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>16</w:t>
      </w:r>
      <w:r w:rsidR="00D509BD"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>.10.</w:t>
      </w:r>
      <w:r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>201</w:t>
      </w:r>
      <w:r w:rsidR="00247D8F"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>9</w:t>
      </w:r>
      <w:r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 xml:space="preserve">  o  </w:t>
      </w:r>
      <w:bookmarkStart w:id="1" w:name="otvaranie_cas"/>
      <w:r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>10:30</w:t>
      </w:r>
      <w:bookmarkEnd w:id="1"/>
      <w:r w:rsidRPr="00A11EE9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 xml:space="preserve"> hod</w:t>
      </w:r>
      <w:r w:rsidRPr="004D34AF">
        <w:rPr>
          <w:rFonts w:eastAsia="Lucida Sans Unicode" w:cs="Arial"/>
          <w:b/>
          <w:bCs/>
          <w:color w:val="FF0000"/>
          <w:sz w:val="20"/>
          <w:szCs w:val="20"/>
          <w:lang w:eastAsia="ar-SA"/>
        </w:rPr>
        <w:t>.</w:t>
      </w:r>
    </w:p>
    <w:p w:rsidR="00425F86" w:rsidRPr="005E452B" w:rsidRDefault="00425F86" w:rsidP="00425F86">
      <w:pPr>
        <w:widowControl w:val="0"/>
        <w:suppressAutoHyphens/>
        <w:ind w:left="1416"/>
        <w:rPr>
          <w:rFonts w:eastAsia="Lucida Sans Unicode" w:cs="Arial"/>
          <w:sz w:val="20"/>
          <w:szCs w:val="20"/>
          <w:lang w:eastAsia="ar-SA"/>
        </w:rPr>
      </w:pPr>
      <w:r w:rsidRPr="004D34AF">
        <w:rPr>
          <w:rFonts w:eastAsia="Lucida Sans Unicode" w:cs="Arial"/>
          <w:b/>
          <w:bCs/>
          <w:sz w:val="20"/>
          <w:szCs w:val="20"/>
          <w:lang w:eastAsia="ar-SA"/>
        </w:rPr>
        <w:t>- Miesto otvárania ponúk:  ako je uvedené</w:t>
      </w:r>
      <w:r w:rsidRPr="004D34AF">
        <w:rPr>
          <w:rFonts w:eastAsia="Lucida Sans Unicode" w:cs="Arial"/>
          <w:sz w:val="20"/>
          <w:szCs w:val="20"/>
          <w:lang w:eastAsia="ar-SA"/>
        </w:rPr>
        <w:t xml:space="preserve"> </w:t>
      </w:r>
      <w:r w:rsidRPr="004D34AF">
        <w:rPr>
          <w:rFonts w:eastAsia="Lucida Sans Unicode" w:cs="Arial"/>
          <w:b/>
          <w:sz w:val="20"/>
          <w:szCs w:val="20"/>
          <w:lang w:eastAsia="ar-SA"/>
        </w:rPr>
        <w:t>v bode 1.</w:t>
      </w:r>
    </w:p>
    <w:p w:rsidR="005220B6" w:rsidRPr="005220B6" w:rsidRDefault="005220B6" w:rsidP="00425F86">
      <w:pPr>
        <w:widowControl w:val="0"/>
        <w:autoSpaceDE w:val="0"/>
        <w:autoSpaceDN w:val="0"/>
        <w:adjustRightInd w:val="0"/>
        <w:spacing w:line="284" w:lineRule="exact"/>
        <w:rPr>
          <w:rFonts w:cs="Arial"/>
          <w:b/>
          <w:sz w:val="20"/>
          <w:szCs w:val="20"/>
        </w:rPr>
      </w:pPr>
      <w:r w:rsidRPr="005220B6">
        <w:rPr>
          <w:rFonts w:cs="Arial"/>
          <w:b/>
          <w:sz w:val="20"/>
          <w:szCs w:val="20"/>
        </w:rPr>
        <w:t>Upozornenie:</w:t>
      </w:r>
    </w:p>
    <w:p w:rsidR="005220B6" w:rsidRDefault="005220B6" w:rsidP="005220B6">
      <w:pPr>
        <w:widowControl w:val="0"/>
        <w:autoSpaceDE w:val="0"/>
        <w:autoSpaceDN w:val="0"/>
        <w:adjustRightInd w:val="0"/>
        <w:spacing w:line="284" w:lineRule="exact"/>
        <w:jc w:val="both"/>
        <w:rPr>
          <w:bCs/>
          <w:sz w:val="21"/>
          <w:szCs w:val="21"/>
        </w:rPr>
      </w:pPr>
      <w:r>
        <w:rPr>
          <w:rFonts w:cs="Arial"/>
          <w:sz w:val="20"/>
          <w:szCs w:val="20"/>
        </w:rPr>
        <w:t xml:space="preserve">V prípade vyzvania zo strany PPA, verejný obstarávateľ osloví uchádzačov, ktorí predložili ponuku elektronicky aby </w:t>
      </w:r>
      <w:r>
        <w:rPr>
          <w:b/>
          <w:bCs/>
        </w:rPr>
        <w:t xml:space="preserve">do 5 pracovných dní, </w:t>
      </w:r>
      <w:proofErr w:type="spellStart"/>
      <w:r>
        <w:rPr>
          <w:b/>
          <w:bCs/>
        </w:rPr>
        <w:t>predložíli</w:t>
      </w:r>
      <w:proofErr w:type="spellEnd"/>
      <w:r>
        <w:rPr>
          <w:b/>
          <w:bCs/>
        </w:rPr>
        <w:t xml:space="preserve"> verejnému obstarávateľovi originály dokumentov</w:t>
      </w:r>
      <w:r>
        <w:rPr>
          <w:bCs/>
        </w:rPr>
        <w:t xml:space="preserve">, </w:t>
      </w:r>
      <w:r>
        <w:rPr>
          <w:bCs/>
          <w:sz w:val="21"/>
          <w:szCs w:val="21"/>
        </w:rPr>
        <w:t>ktoré predložili elektronicky.</w:t>
      </w:r>
    </w:p>
    <w:p w:rsidR="00D509BD" w:rsidRDefault="00D509BD" w:rsidP="005220B6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eastAsia="Lucida Sans Unicode"/>
          <w:sz w:val="20"/>
          <w:szCs w:val="20"/>
          <w:lang w:eastAsia="ar-SA"/>
        </w:rPr>
      </w:pPr>
    </w:p>
    <w:p w:rsidR="00D509BD" w:rsidRDefault="00DE4F9A" w:rsidP="005220B6">
      <w:pPr>
        <w:widowControl w:val="0"/>
        <w:autoSpaceDE w:val="0"/>
        <w:autoSpaceDN w:val="0"/>
        <w:adjustRightInd w:val="0"/>
        <w:spacing w:line="284" w:lineRule="exact"/>
        <w:jc w:val="both"/>
        <w:rPr>
          <w:bCs/>
          <w:sz w:val="21"/>
          <w:szCs w:val="21"/>
        </w:rPr>
      </w:pPr>
      <w:r w:rsidRPr="00DE4F9A">
        <w:rPr>
          <w:rFonts w:eastAsia="Lucida Sans Unicode"/>
          <w:sz w:val="20"/>
          <w:szCs w:val="20"/>
          <w:lang w:eastAsia="ar-SA"/>
        </w:rPr>
        <w:t xml:space="preserve">Ako súčasť oznámenia o výsledku verejný obstarávateľ vyzve víťazného uchádzača aby predložil </w:t>
      </w:r>
      <w:proofErr w:type="spellStart"/>
      <w:r w:rsidRPr="00DE4F9A">
        <w:rPr>
          <w:rFonts w:eastAsia="Lucida Sans Unicode"/>
          <w:sz w:val="20"/>
          <w:szCs w:val="20"/>
          <w:lang w:eastAsia="ar-SA"/>
        </w:rPr>
        <w:t>vyplneneý</w:t>
      </w:r>
      <w:proofErr w:type="spellEnd"/>
      <w:r w:rsidRPr="00DE4F9A">
        <w:rPr>
          <w:rFonts w:eastAsia="Lucida Sans Unicode"/>
          <w:sz w:val="20"/>
          <w:szCs w:val="20"/>
          <w:lang w:eastAsia="ar-SA"/>
        </w:rPr>
        <w:t xml:space="preserve"> výkaz výmer vo formáte </w:t>
      </w:r>
      <w:proofErr w:type="spellStart"/>
      <w:r w:rsidR="00D509BD" w:rsidRPr="00DE4F9A">
        <w:rPr>
          <w:rFonts w:eastAsia="Lucida Sans Unicode"/>
          <w:sz w:val="20"/>
          <w:szCs w:val="20"/>
          <w:lang w:eastAsia="ar-SA"/>
        </w:rPr>
        <w:t>xls</w:t>
      </w:r>
      <w:proofErr w:type="spellEnd"/>
      <w:r w:rsidRPr="00DE4F9A">
        <w:rPr>
          <w:rFonts w:eastAsia="Lucida Sans Unicode"/>
          <w:sz w:val="20"/>
          <w:szCs w:val="20"/>
          <w:lang w:eastAsia="ar-SA"/>
        </w:rPr>
        <w:t xml:space="preserve"> mailom, resp. na CD, USB</w:t>
      </w:r>
      <w:r w:rsidR="00D509BD" w:rsidRPr="00DE4F9A">
        <w:rPr>
          <w:rFonts w:eastAsia="Lucida Sans Unicode"/>
          <w:sz w:val="20"/>
          <w:szCs w:val="20"/>
          <w:lang w:eastAsia="ar-SA"/>
        </w:rPr>
        <w:t>.</w:t>
      </w:r>
    </w:p>
    <w:p w:rsidR="005220B6" w:rsidRPr="005220B6" w:rsidRDefault="005220B6" w:rsidP="00425F86">
      <w:pPr>
        <w:widowControl w:val="0"/>
        <w:autoSpaceDE w:val="0"/>
        <w:autoSpaceDN w:val="0"/>
        <w:adjustRightInd w:val="0"/>
        <w:spacing w:line="284" w:lineRule="exact"/>
        <w:rPr>
          <w:bCs/>
          <w:sz w:val="21"/>
          <w:szCs w:val="21"/>
        </w:rPr>
      </w:pPr>
    </w:p>
    <w:p w:rsidR="00425F86" w:rsidRPr="005E452B" w:rsidRDefault="00425F86" w:rsidP="00425F86">
      <w:pPr>
        <w:pStyle w:val="Odsekzoznamu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82" w:lineRule="exact"/>
        <w:ind w:right="20"/>
        <w:jc w:val="both"/>
        <w:rPr>
          <w:sz w:val="20"/>
          <w:szCs w:val="20"/>
        </w:rPr>
      </w:pPr>
      <w:r w:rsidRPr="005E452B">
        <w:rPr>
          <w:b/>
          <w:bCs/>
          <w:sz w:val="20"/>
          <w:szCs w:val="20"/>
        </w:rPr>
        <w:t xml:space="preserve"> Spôsob predloženia ponuky :</w:t>
      </w:r>
    </w:p>
    <w:p w:rsidR="00425F86" w:rsidRDefault="00425F86" w:rsidP="00425F86">
      <w:pPr>
        <w:widowControl w:val="0"/>
        <w:autoSpaceDE w:val="0"/>
        <w:autoSpaceDN w:val="0"/>
        <w:adjustRightInd w:val="0"/>
        <w:spacing w:line="235" w:lineRule="auto"/>
        <w:ind w:left="364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 Uchádzač, ktorý je oprávnený dodať predmet zákazky predloží iba jednu ponuku.   Alternatívne riešenia sú neprípustné.</w:t>
      </w:r>
    </w:p>
    <w:p w:rsidR="00DE0598" w:rsidRDefault="00DE0598" w:rsidP="00425F86">
      <w:pPr>
        <w:widowControl w:val="0"/>
        <w:autoSpaceDE w:val="0"/>
        <w:autoSpaceDN w:val="0"/>
        <w:adjustRightInd w:val="0"/>
        <w:spacing w:line="235" w:lineRule="auto"/>
        <w:ind w:left="364"/>
        <w:jc w:val="both"/>
        <w:rPr>
          <w:rFonts w:cs="Arial"/>
          <w:sz w:val="20"/>
          <w:szCs w:val="20"/>
        </w:rPr>
      </w:pPr>
    </w:p>
    <w:p w:rsidR="00DE0598" w:rsidRPr="005E452B" w:rsidRDefault="00DE0598" w:rsidP="00425F86">
      <w:pPr>
        <w:widowControl w:val="0"/>
        <w:autoSpaceDE w:val="0"/>
        <w:autoSpaceDN w:val="0"/>
        <w:adjustRightInd w:val="0"/>
        <w:spacing w:line="235" w:lineRule="auto"/>
        <w:ind w:left="364"/>
        <w:jc w:val="both"/>
        <w:rPr>
          <w:rFonts w:cs="Arial"/>
          <w:sz w:val="20"/>
          <w:szCs w:val="20"/>
        </w:rPr>
      </w:pPr>
    </w:p>
    <w:p w:rsidR="00425F86" w:rsidRPr="005E452B" w:rsidRDefault="00425F86" w:rsidP="00425F86">
      <w:pPr>
        <w:pStyle w:val="Odsekzoznamu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b/>
          <w:bCs/>
          <w:sz w:val="20"/>
          <w:szCs w:val="20"/>
        </w:rPr>
      </w:pPr>
      <w:r w:rsidRPr="005E452B">
        <w:rPr>
          <w:b/>
          <w:bCs/>
          <w:sz w:val="20"/>
          <w:szCs w:val="20"/>
        </w:rPr>
        <w:lastRenderedPageBreak/>
        <w:t xml:space="preserve"> Kritériom na vyhodnotenie ponúk je: </w:t>
      </w:r>
    </w:p>
    <w:p w:rsidR="00425F86" w:rsidRPr="005E452B" w:rsidRDefault="00425F86" w:rsidP="00425F86">
      <w:pPr>
        <w:pStyle w:val="Odsekzoznamu"/>
        <w:numPr>
          <w:ilvl w:val="0"/>
          <w:numId w:val="29"/>
        </w:numPr>
        <w:rPr>
          <w:sz w:val="20"/>
          <w:szCs w:val="20"/>
        </w:rPr>
      </w:pPr>
      <w:r w:rsidRPr="005E452B">
        <w:rPr>
          <w:sz w:val="20"/>
          <w:szCs w:val="20"/>
        </w:rPr>
        <w:t>cena s</w:t>
      </w:r>
      <w:r w:rsidR="00976C5E" w:rsidRPr="005E452B">
        <w:rPr>
          <w:sz w:val="20"/>
          <w:szCs w:val="20"/>
        </w:rPr>
        <w:t> </w:t>
      </w:r>
      <w:r w:rsidRPr="005E452B">
        <w:rPr>
          <w:sz w:val="20"/>
          <w:szCs w:val="20"/>
        </w:rPr>
        <w:t>DPH</w:t>
      </w:r>
      <w:r w:rsidR="00976C5E" w:rsidRPr="005E452B">
        <w:rPr>
          <w:sz w:val="20"/>
          <w:szCs w:val="20"/>
        </w:rPr>
        <w:t xml:space="preserve"> v Eur</w:t>
      </w:r>
      <w:r w:rsidRPr="005E452B">
        <w:rPr>
          <w:sz w:val="20"/>
          <w:szCs w:val="20"/>
        </w:rPr>
        <w:tab/>
      </w:r>
    </w:p>
    <w:p w:rsidR="00425F86" w:rsidRPr="005E452B" w:rsidRDefault="00425F86" w:rsidP="00425F86">
      <w:pPr>
        <w:ind w:left="284"/>
        <w:rPr>
          <w:rFonts w:cs="Arial"/>
          <w:b/>
          <w:sz w:val="20"/>
          <w:szCs w:val="20"/>
        </w:rPr>
      </w:pPr>
      <w:r w:rsidRPr="005E452B">
        <w:rPr>
          <w:rFonts w:cs="Arial"/>
          <w:b/>
          <w:sz w:val="20"/>
          <w:szCs w:val="20"/>
        </w:rPr>
        <w:t>Úspešnou bude ponuka s najnižšou cenou.</w:t>
      </w: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84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5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pStyle w:val="Odsekzoznamu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sz w:val="20"/>
          <w:szCs w:val="20"/>
        </w:rPr>
      </w:pPr>
      <w:r w:rsidRPr="005E452B">
        <w:rPr>
          <w:b/>
          <w:bCs/>
          <w:sz w:val="20"/>
          <w:szCs w:val="20"/>
        </w:rPr>
        <w:t xml:space="preserve">Použitie elektronickej aukcie: </w:t>
      </w:r>
      <w:r w:rsidRPr="005E452B">
        <w:rPr>
          <w:bCs/>
          <w:sz w:val="20"/>
          <w:szCs w:val="20"/>
        </w:rPr>
        <w:t>nie</w:t>
      </w:r>
    </w:p>
    <w:p w:rsidR="00425F86" w:rsidRPr="005E452B" w:rsidRDefault="00425F86" w:rsidP="00425F86">
      <w:pPr>
        <w:widowControl w:val="0"/>
        <w:autoSpaceDE w:val="0"/>
        <w:autoSpaceDN w:val="0"/>
        <w:adjustRightInd w:val="0"/>
        <w:spacing w:line="284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pStyle w:val="Odsekzoznamu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eastAsia="Lucida Sans Unicode"/>
          <w:b/>
          <w:sz w:val="20"/>
          <w:szCs w:val="20"/>
          <w:lang w:eastAsia="ar-SA"/>
        </w:rPr>
      </w:pPr>
      <w:r w:rsidRPr="005E452B">
        <w:rPr>
          <w:b/>
          <w:bCs/>
          <w:sz w:val="20"/>
          <w:szCs w:val="20"/>
        </w:rPr>
        <w:t xml:space="preserve"> Oznámenie</w:t>
      </w:r>
      <w:r w:rsidRPr="005E452B">
        <w:rPr>
          <w:rFonts w:eastAsia="Lucida Sans Unicode"/>
          <w:b/>
          <w:sz w:val="20"/>
          <w:szCs w:val="20"/>
          <w:lang w:eastAsia="ar-SA"/>
        </w:rPr>
        <w:t xml:space="preserve"> o výsledku vyhodnotenia cenových ponúk:</w:t>
      </w:r>
    </w:p>
    <w:p w:rsidR="00425F86" w:rsidRPr="005E452B" w:rsidRDefault="00425F86" w:rsidP="00C65C64">
      <w:pPr>
        <w:widowControl w:val="0"/>
        <w:suppressAutoHyphens/>
        <w:jc w:val="both"/>
        <w:rPr>
          <w:rFonts w:eastAsia="Lucida Sans Unicode" w:cs="Arial"/>
          <w:sz w:val="20"/>
          <w:szCs w:val="20"/>
          <w:lang w:eastAsia="ar-SA"/>
        </w:rPr>
      </w:pPr>
      <w:r w:rsidRPr="005E452B">
        <w:rPr>
          <w:rFonts w:eastAsia="Lucida Sans Unicode" w:cs="Arial"/>
          <w:sz w:val="20"/>
          <w:szCs w:val="20"/>
          <w:lang w:eastAsia="ar-SA"/>
        </w:rPr>
        <w:t>Verejný obstarávateľ oznámi všetkým uchádzačom, ktorých ponuky sa vyhodnocovali,  výsledok vyhodnotenia ponúk. Úspešnému uchádzačovi verejný obstarávateľ oznámi, že jeho ponuku prijíma. Neúspešnému uchádzačovi oznámi, že neuspel.</w:t>
      </w:r>
    </w:p>
    <w:p w:rsidR="00C65C64" w:rsidRDefault="00C65C64" w:rsidP="00425F86">
      <w:pPr>
        <w:widowControl w:val="0"/>
        <w:autoSpaceDE w:val="0"/>
        <w:autoSpaceDN w:val="0"/>
        <w:adjustRightInd w:val="0"/>
        <w:spacing w:line="284" w:lineRule="exact"/>
        <w:rPr>
          <w:rFonts w:cs="Arial"/>
          <w:b/>
          <w:bCs/>
          <w:sz w:val="20"/>
          <w:szCs w:val="20"/>
          <w:lang w:eastAsia="cs-CZ"/>
        </w:rPr>
      </w:pPr>
    </w:p>
    <w:p w:rsidR="00425F86" w:rsidRPr="005E452B" w:rsidRDefault="005B37B2" w:rsidP="00425F86">
      <w:pPr>
        <w:widowControl w:val="0"/>
        <w:autoSpaceDE w:val="0"/>
        <w:autoSpaceDN w:val="0"/>
        <w:adjustRightInd w:val="0"/>
        <w:spacing w:line="284" w:lineRule="exact"/>
        <w:rPr>
          <w:rFonts w:cs="Arial"/>
          <w:b/>
          <w:bCs/>
          <w:sz w:val="20"/>
          <w:szCs w:val="20"/>
          <w:lang w:eastAsia="cs-CZ"/>
        </w:rPr>
      </w:pPr>
      <w:r w:rsidRPr="005E452B">
        <w:rPr>
          <w:rFonts w:cs="Arial"/>
          <w:b/>
          <w:bCs/>
          <w:sz w:val="20"/>
          <w:szCs w:val="20"/>
          <w:lang w:eastAsia="cs-CZ"/>
        </w:rPr>
        <w:t>Vysvetlenie:</w:t>
      </w:r>
    </w:p>
    <w:p w:rsidR="005B37B2" w:rsidRPr="005E452B" w:rsidRDefault="005B37B2" w:rsidP="005E452B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cs="Arial"/>
          <w:bCs/>
          <w:sz w:val="20"/>
          <w:szCs w:val="20"/>
          <w:lang w:eastAsia="cs-CZ"/>
        </w:rPr>
      </w:pPr>
      <w:r w:rsidRPr="005E452B">
        <w:rPr>
          <w:rFonts w:cs="Arial"/>
          <w:bCs/>
          <w:sz w:val="20"/>
          <w:szCs w:val="20"/>
          <w:lang w:eastAsia="cs-CZ"/>
        </w:rPr>
        <w:t xml:space="preserve">V prípade potreby </w:t>
      </w:r>
      <w:r w:rsidR="002E4A8F" w:rsidRPr="005E452B">
        <w:rPr>
          <w:rFonts w:cs="Arial"/>
          <w:bCs/>
          <w:sz w:val="20"/>
          <w:szCs w:val="20"/>
          <w:lang w:eastAsia="cs-CZ"/>
        </w:rPr>
        <w:t>vysvetlenia</w:t>
      </w:r>
      <w:r w:rsidRPr="005E452B">
        <w:rPr>
          <w:rFonts w:cs="Arial"/>
          <w:bCs/>
          <w:sz w:val="20"/>
          <w:szCs w:val="20"/>
          <w:lang w:eastAsia="cs-CZ"/>
        </w:rPr>
        <w:t xml:space="preserve"> údajov uvedených vo výzve na predkladanie ponúk, môže požiadať ktorýkoľvek zo záujemcov o ich vysvetlenie priamo u kontaktnej osoby elektronickou poštou na adrese: </w:t>
      </w:r>
      <w:hyperlink r:id="rId16" w:history="1">
        <w:r w:rsidRPr="005E452B">
          <w:rPr>
            <w:rStyle w:val="Hypertextovprepojenie"/>
            <w:rFonts w:cs="Arial"/>
            <w:bCs/>
            <w:sz w:val="20"/>
            <w:szCs w:val="20"/>
            <w:lang w:eastAsia="cs-CZ"/>
          </w:rPr>
          <w:t>martina@euprojekty.sk</w:t>
        </w:r>
      </w:hyperlink>
      <w:r w:rsidRPr="005E452B">
        <w:rPr>
          <w:rFonts w:cs="Arial"/>
          <w:bCs/>
          <w:sz w:val="20"/>
          <w:szCs w:val="20"/>
          <w:lang w:eastAsia="cs-CZ"/>
        </w:rPr>
        <w:t xml:space="preserve"> </w:t>
      </w:r>
    </w:p>
    <w:p w:rsidR="005B37B2" w:rsidRPr="005E452B" w:rsidRDefault="005B37B2" w:rsidP="00425F86">
      <w:pPr>
        <w:widowControl w:val="0"/>
        <w:autoSpaceDE w:val="0"/>
        <w:autoSpaceDN w:val="0"/>
        <w:adjustRightInd w:val="0"/>
        <w:spacing w:line="284" w:lineRule="exact"/>
        <w:rPr>
          <w:rFonts w:cs="Arial"/>
          <w:bCs/>
          <w:sz w:val="20"/>
          <w:szCs w:val="20"/>
          <w:lang w:eastAsia="cs-CZ"/>
        </w:rPr>
      </w:pPr>
    </w:p>
    <w:p w:rsidR="005B37B2" w:rsidRPr="005E452B" w:rsidRDefault="005E452B" w:rsidP="00D03A20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cs="Arial"/>
          <w:sz w:val="20"/>
          <w:szCs w:val="20"/>
        </w:rPr>
      </w:pPr>
      <w:r w:rsidRPr="005E452B">
        <w:rPr>
          <w:rFonts w:cs="Arial"/>
          <w:sz w:val="20"/>
          <w:szCs w:val="20"/>
        </w:rPr>
        <w:t xml:space="preserve">Verejný obstarávateľ, ak je to nevyhnutné, môže doplniť informácie uvedené vo výzve na predkladanie ponúk, ktoré </w:t>
      </w:r>
      <w:r w:rsidR="002E4A8F" w:rsidRPr="005E452B">
        <w:rPr>
          <w:rFonts w:cs="Arial"/>
          <w:sz w:val="20"/>
          <w:szCs w:val="20"/>
        </w:rPr>
        <w:t>preukázateľne</w:t>
      </w:r>
      <w:r w:rsidRPr="005E452B">
        <w:rPr>
          <w:rFonts w:cs="Arial"/>
          <w:sz w:val="20"/>
          <w:szCs w:val="20"/>
        </w:rPr>
        <w:t xml:space="preserve"> súčasne oznámi všetkým známym záujemcom, najneskôr 3 dni pred uplynutím lehoty na </w:t>
      </w:r>
      <w:r w:rsidR="002E4A8F" w:rsidRPr="005E452B">
        <w:rPr>
          <w:rFonts w:cs="Arial"/>
          <w:sz w:val="20"/>
          <w:szCs w:val="20"/>
        </w:rPr>
        <w:t>predkladanie</w:t>
      </w:r>
      <w:r w:rsidRPr="005E452B">
        <w:rPr>
          <w:rFonts w:cs="Arial"/>
          <w:sz w:val="20"/>
          <w:szCs w:val="20"/>
        </w:rPr>
        <w:t xml:space="preserve"> ponúk a zverejní na </w:t>
      </w:r>
      <w:r w:rsidR="00DE0598">
        <w:rPr>
          <w:rStyle w:val="Hypertextovprepojenie"/>
          <w:rFonts w:cs="Arial"/>
          <w:sz w:val="20"/>
          <w:szCs w:val="20"/>
        </w:rPr>
        <w:t>www.jastraba.eu</w:t>
      </w:r>
      <w:r w:rsidRPr="005E452B">
        <w:rPr>
          <w:rFonts w:cs="Arial"/>
          <w:sz w:val="20"/>
          <w:szCs w:val="20"/>
        </w:rPr>
        <w:t>.</w:t>
      </w:r>
    </w:p>
    <w:p w:rsidR="00EE4AA6" w:rsidRDefault="00EE4AA6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76" w:lineRule="auto"/>
        <w:ind w:left="360" w:right="20"/>
        <w:jc w:val="both"/>
        <w:rPr>
          <w:rFonts w:eastAsia="Lucida Sans Unicode"/>
          <w:b/>
          <w:sz w:val="20"/>
          <w:szCs w:val="20"/>
          <w:lang w:eastAsia="ar-SA"/>
        </w:rPr>
      </w:pPr>
    </w:p>
    <w:p w:rsidR="00EE4AA6" w:rsidRDefault="00EE4AA6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76" w:lineRule="auto"/>
        <w:ind w:left="360" w:right="20"/>
        <w:jc w:val="both"/>
        <w:rPr>
          <w:rFonts w:eastAsia="Lucida Sans Unicode"/>
          <w:b/>
          <w:sz w:val="20"/>
          <w:szCs w:val="20"/>
          <w:lang w:eastAsia="ar-SA"/>
        </w:rPr>
      </w:pPr>
    </w:p>
    <w:p w:rsidR="00425F86" w:rsidRPr="005E452B" w:rsidRDefault="00425F86" w:rsidP="00425F86">
      <w:pPr>
        <w:pStyle w:val="Odsekzoznamu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eastAsia="Lucida Sans Unicode"/>
          <w:b/>
          <w:sz w:val="20"/>
          <w:szCs w:val="20"/>
          <w:lang w:eastAsia="ar-SA"/>
        </w:rPr>
      </w:pPr>
      <w:r w:rsidRPr="005E452B">
        <w:rPr>
          <w:b/>
          <w:bCs/>
          <w:sz w:val="20"/>
          <w:szCs w:val="20"/>
        </w:rPr>
        <w:t xml:space="preserve"> Doplňujúce</w:t>
      </w:r>
      <w:r w:rsidRPr="005E452B">
        <w:rPr>
          <w:rFonts w:eastAsia="Lucida Sans Unicode"/>
          <w:b/>
          <w:sz w:val="20"/>
          <w:szCs w:val="20"/>
          <w:lang w:eastAsia="ar-SA"/>
        </w:rPr>
        <w:t xml:space="preserve"> informácie: </w:t>
      </w:r>
    </w:p>
    <w:p w:rsidR="004C500C" w:rsidRPr="005E452B" w:rsidRDefault="004C500C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5E452B">
        <w:rPr>
          <w:sz w:val="20"/>
          <w:szCs w:val="20"/>
        </w:rPr>
        <w:t>Od úspešného uchádzača bude verejný obstarávateľ vyžadovať, aby Úspešný uchádzač v zmluve najneskôr v čase jej uzavretia uviedol údaje o všetkých známych subdodávateľoch (v prípade fyzickej osoby: meno, priezvisko, adresa pobytu, identifikačné číslo, v prípade právnickej osoby: obchodné meno alebo názov, sídlo, identifikačné číslo), údaje o osobe oprávnenej konať za subdodávateľa v rozsahu meno, priezvisko, adresa pobytu.</w:t>
      </w:r>
    </w:p>
    <w:p w:rsidR="004C500C" w:rsidRPr="00EE4AA6" w:rsidRDefault="004C500C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4C500C" w:rsidRPr="005E452B" w:rsidRDefault="004C500C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5E452B">
        <w:rPr>
          <w:sz w:val="20"/>
          <w:szCs w:val="20"/>
        </w:rPr>
        <w:t>Verejný obstarávateľ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:rsidR="004C500C" w:rsidRPr="00EE4AA6" w:rsidRDefault="004C500C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1C00FB" w:rsidRPr="009C3F28" w:rsidRDefault="0016273D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9C3F28">
        <w:rPr>
          <w:sz w:val="20"/>
          <w:szCs w:val="20"/>
        </w:rPr>
        <w:t xml:space="preserve">Verejný obstarávateľ upozorňuje na </w:t>
      </w:r>
      <w:r w:rsidR="00465422">
        <w:rPr>
          <w:sz w:val="20"/>
          <w:szCs w:val="20"/>
        </w:rPr>
        <w:t>použitie SOCIÁLNY ASPEKT</w:t>
      </w:r>
    </w:p>
    <w:p w:rsidR="001C00FB" w:rsidRPr="005E452B" w:rsidRDefault="001C00FB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9C3F28">
        <w:rPr>
          <w:sz w:val="20"/>
          <w:szCs w:val="20"/>
        </w:rPr>
        <w:t xml:space="preserve">V prípade, že v súvislosti s realizáciou diela si Zhotoviteľ potrebuje navýšiť kapacity, zamestná </w:t>
      </w:r>
      <w:r w:rsidR="00F8165B" w:rsidRPr="009C3F28">
        <w:rPr>
          <w:sz w:val="20"/>
          <w:szCs w:val="20"/>
        </w:rPr>
        <w:t xml:space="preserve">pre </w:t>
      </w:r>
      <w:proofErr w:type="spellStart"/>
      <w:r w:rsidR="00F8165B" w:rsidRPr="009C3F28">
        <w:rPr>
          <w:sz w:val="20"/>
          <w:szCs w:val="20"/>
        </w:rPr>
        <w:t>petreby</w:t>
      </w:r>
      <w:proofErr w:type="spellEnd"/>
      <w:r w:rsidR="00F8165B" w:rsidRPr="009C3F28">
        <w:rPr>
          <w:sz w:val="20"/>
          <w:szCs w:val="20"/>
        </w:rPr>
        <w:t xml:space="preserve"> realizácie tejto zákazky </w:t>
      </w:r>
      <w:r w:rsidRPr="009C3F28">
        <w:rPr>
          <w:sz w:val="20"/>
          <w:szCs w:val="20"/>
        </w:rPr>
        <w:t xml:space="preserve">minimálne </w:t>
      </w:r>
      <w:r w:rsidR="00F8165B" w:rsidRPr="009C3F28">
        <w:rPr>
          <w:sz w:val="20"/>
          <w:szCs w:val="20"/>
        </w:rPr>
        <w:t>jednu osobu</w:t>
      </w:r>
      <w:r w:rsidRPr="009C3F28">
        <w:rPr>
          <w:sz w:val="20"/>
          <w:szCs w:val="20"/>
        </w:rPr>
        <w:t xml:space="preserve"> dlhodobo nezamestnan</w:t>
      </w:r>
      <w:r w:rsidR="00F8165B" w:rsidRPr="009C3F28">
        <w:rPr>
          <w:sz w:val="20"/>
          <w:szCs w:val="20"/>
        </w:rPr>
        <w:t>ú</w:t>
      </w:r>
      <w:r w:rsidRPr="009C3F28">
        <w:rPr>
          <w:sz w:val="20"/>
          <w:szCs w:val="20"/>
        </w:rPr>
        <w:t xml:space="preserve"> v mieste realizácie diela (v poradí dostupnosti kapacít – obec, okres, VÚC) tak, aby dokázal zabezpečiť realizáciu diela v súlade so zmluvne záväzným časovým harmonogramom.</w:t>
      </w:r>
    </w:p>
    <w:p w:rsidR="001C00FB" w:rsidRPr="00EE4AA6" w:rsidRDefault="001C00FB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EF2502" w:rsidRDefault="00EF2502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Uchádzači musia súhlasiť, </w:t>
      </w:r>
      <w:r w:rsidRPr="00447AFD">
        <w:rPr>
          <w:sz w:val="20"/>
          <w:szCs w:val="20"/>
        </w:rPr>
        <w:t xml:space="preserve">aby oprávnení zamestnanci Pôdohospodárskej platobnej agentúry, Ministerstva pôdohospodárstva a rozvoja vidieka Slovenskej republiky, orgánov Európskej </w:t>
      </w:r>
      <w:r>
        <w:rPr>
          <w:sz w:val="20"/>
          <w:szCs w:val="20"/>
        </w:rPr>
        <w:t xml:space="preserve">únie a ďalšie oprávnené osoby, </w:t>
      </w:r>
      <w:r w:rsidRPr="00447AFD">
        <w:rPr>
          <w:sz w:val="20"/>
          <w:szCs w:val="20"/>
        </w:rPr>
        <w:t>v súlade s právnymi predpismi Slovenskej republiky a predpismi Európskej únie, vykonali voči zmluvným stranám kontrolu/audit dokumentácie a vecnú kontrolu skutočností súvisiacich s vykonaním obstarávania na predmet plnenia podľa tejto zmluvy,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:rsidR="00EF2502" w:rsidRPr="00EE4AA6" w:rsidRDefault="00EF2502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16273D" w:rsidRPr="005E452B" w:rsidRDefault="0016273D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5E452B">
        <w:rPr>
          <w:sz w:val="20"/>
          <w:szCs w:val="20"/>
        </w:rPr>
        <w:t>Verejný obstarávateľ si vyhradzuje právo zrušiť použitý postup zadávania zákazky vtedy, ak sa zmenili okolnosti, za ktorých sa vyhlásilo verejné obstarávanie</w:t>
      </w:r>
      <w:r w:rsidR="005B37B2" w:rsidRPr="005E452B">
        <w:rPr>
          <w:sz w:val="20"/>
          <w:szCs w:val="20"/>
        </w:rPr>
        <w:t>.</w:t>
      </w:r>
    </w:p>
    <w:p w:rsidR="005B37B2" w:rsidRPr="00EE4AA6" w:rsidRDefault="005B37B2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5B37B2" w:rsidRPr="005E452B" w:rsidRDefault="005B37B2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5E452B">
        <w:rPr>
          <w:sz w:val="20"/>
          <w:szCs w:val="20"/>
        </w:rPr>
        <w:t xml:space="preserve">Verejný obstarávateľ si vyhradzuje právo neprijať ani jednu ponuku z predložených ponúk v prípade, </w:t>
      </w:r>
      <w:r w:rsidRPr="005E452B">
        <w:rPr>
          <w:sz w:val="20"/>
          <w:szCs w:val="20"/>
        </w:rPr>
        <w:lastRenderedPageBreak/>
        <w:t>že predložené ponuky nebudú výhodné pre verejného obstarávateľa alebo budú v rozpore s finančnými možnosťami verejného obstarávateľa..</w:t>
      </w:r>
    </w:p>
    <w:p w:rsidR="005B37B2" w:rsidRPr="00EE4AA6" w:rsidRDefault="005B37B2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425F86" w:rsidRPr="005E452B" w:rsidRDefault="00425F86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r w:rsidRPr="005E452B">
        <w:rPr>
          <w:sz w:val="20"/>
          <w:szCs w:val="20"/>
        </w:rPr>
        <w:t xml:space="preserve">Všetky náklady a výdavky spojené s prípravou, predložením cenovej  ponuky resp. účasťou na ohliadke miesta znáša uchádzač bez finančného nároku voči obstarávateľovi a bez ohľadu na výsledky prieskumu. Ponuky doručené na adresu verejného obstarávateľa v zmysle Výzvy v lehote na predkladanie ponúk sa uchádzačom nevracajú. Zostávajú ako súčasť dokumentácie súťaže – prieskumu. </w:t>
      </w:r>
    </w:p>
    <w:p w:rsidR="00425F86" w:rsidRPr="00EE4AA6" w:rsidRDefault="00425F86" w:rsidP="00EE4AA6">
      <w:pPr>
        <w:pStyle w:val="Odsekzoznamu"/>
        <w:widowControl w:val="0"/>
        <w:overflowPunct w:val="0"/>
        <w:autoSpaceDE w:val="0"/>
        <w:autoSpaceDN w:val="0"/>
        <w:adjustRightInd w:val="0"/>
        <w:ind w:left="0" w:right="23"/>
        <w:jc w:val="both"/>
        <w:rPr>
          <w:sz w:val="12"/>
          <w:szCs w:val="20"/>
        </w:rPr>
      </w:pPr>
    </w:p>
    <w:p w:rsidR="00425F86" w:rsidRPr="005E452B" w:rsidRDefault="00425F86" w:rsidP="00EE4AA6">
      <w:pPr>
        <w:pStyle w:val="Odsekzoznamu"/>
        <w:widowControl w:val="0"/>
        <w:overflowPunct w:val="0"/>
        <w:autoSpaceDE w:val="0"/>
        <w:autoSpaceDN w:val="0"/>
        <w:adjustRightInd w:val="0"/>
        <w:spacing w:line="282" w:lineRule="exact"/>
        <w:ind w:left="0" w:right="20"/>
        <w:jc w:val="both"/>
        <w:rPr>
          <w:sz w:val="20"/>
          <w:szCs w:val="20"/>
        </w:rPr>
      </w:pPr>
      <w:bookmarkStart w:id="2" w:name="page7"/>
      <w:bookmarkEnd w:id="2"/>
      <w:r w:rsidRPr="005E452B">
        <w:rPr>
          <w:sz w:val="20"/>
          <w:szCs w:val="20"/>
        </w:rPr>
        <w:t xml:space="preserve">Proti rozhodnutiu verejného obstarávateľa o výbere najvhodnejšieho uchádzača pri postupe zadávania zákazky s nízkou hodnotou nie je možné podať námietky. </w:t>
      </w:r>
    </w:p>
    <w:p w:rsidR="00425F86" w:rsidRDefault="00425F86" w:rsidP="00425F86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D03A20" w:rsidRDefault="00D03A20" w:rsidP="00425F86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D03A20" w:rsidRPr="005E452B" w:rsidRDefault="00D03A20" w:rsidP="00425F86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25F86" w:rsidRPr="005E452B" w:rsidRDefault="00425F86" w:rsidP="00425F86">
      <w:pPr>
        <w:rPr>
          <w:rFonts w:eastAsia="Calibri" w:cs="Arial"/>
          <w:sz w:val="20"/>
          <w:szCs w:val="20"/>
        </w:rPr>
      </w:pPr>
      <w:r w:rsidRPr="005E452B">
        <w:rPr>
          <w:rFonts w:eastAsia="Calibri" w:cs="Arial"/>
          <w:sz w:val="20"/>
          <w:szCs w:val="20"/>
        </w:rPr>
        <w:t>V</w:t>
      </w:r>
      <w:r w:rsidR="00C65C64">
        <w:rPr>
          <w:rFonts w:eastAsia="Calibri" w:cs="Arial"/>
          <w:sz w:val="20"/>
          <w:szCs w:val="20"/>
        </w:rPr>
        <w:t> </w:t>
      </w:r>
      <w:r w:rsidR="00DE0598">
        <w:rPr>
          <w:rFonts w:eastAsia="Calibri" w:cs="Arial"/>
          <w:sz w:val="20"/>
          <w:szCs w:val="20"/>
        </w:rPr>
        <w:t>Jastrabej</w:t>
      </w:r>
      <w:r w:rsidRPr="005E452B">
        <w:rPr>
          <w:rFonts w:eastAsia="Calibri" w:cs="Arial"/>
          <w:sz w:val="20"/>
          <w:szCs w:val="20"/>
        </w:rPr>
        <w:t>, dňa</w:t>
      </w:r>
      <w:r w:rsidR="00247D8F" w:rsidRPr="005E452B">
        <w:rPr>
          <w:rFonts w:eastAsia="Calibri" w:cs="Arial"/>
          <w:sz w:val="20"/>
          <w:szCs w:val="20"/>
        </w:rPr>
        <w:t xml:space="preserve">: </w:t>
      </w:r>
      <w:r w:rsidR="00DE0598">
        <w:rPr>
          <w:rFonts w:eastAsia="Calibri" w:cs="Arial"/>
          <w:sz w:val="20"/>
          <w:szCs w:val="20"/>
        </w:rPr>
        <w:t>03.10</w:t>
      </w:r>
      <w:r w:rsidR="00C65C64">
        <w:rPr>
          <w:rFonts w:eastAsia="Calibri" w:cs="Arial"/>
          <w:sz w:val="20"/>
          <w:szCs w:val="20"/>
        </w:rPr>
        <w:t>.2019</w:t>
      </w:r>
    </w:p>
    <w:p w:rsidR="00425F86" w:rsidRPr="005E452B" w:rsidRDefault="00425F86" w:rsidP="00425F86">
      <w:pPr>
        <w:ind w:firstLine="4678"/>
        <w:rPr>
          <w:rFonts w:eastAsia="Calibri" w:cs="Arial"/>
          <w:sz w:val="20"/>
          <w:szCs w:val="20"/>
        </w:rPr>
      </w:pPr>
    </w:p>
    <w:p w:rsidR="00425F86" w:rsidRPr="005E452B" w:rsidRDefault="00DE0598" w:rsidP="00425F86">
      <w:pPr>
        <w:ind w:firstLine="4678"/>
        <w:rPr>
          <w:rFonts w:eastAsia="Calibri"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Zdenko Matúška</w:t>
      </w:r>
    </w:p>
    <w:p w:rsidR="00425F86" w:rsidRPr="005E452B" w:rsidRDefault="00C65C64" w:rsidP="00425F86">
      <w:pPr>
        <w:ind w:firstLine="467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  <w:r w:rsidR="00926997" w:rsidRPr="005E452B">
        <w:rPr>
          <w:rFonts w:eastAsia="Calibri" w:cs="Arial"/>
          <w:sz w:val="20"/>
          <w:szCs w:val="20"/>
        </w:rPr>
        <w:t xml:space="preserve">  starost</w:t>
      </w:r>
      <w:r w:rsidR="00425F86" w:rsidRPr="005E452B">
        <w:rPr>
          <w:rFonts w:eastAsia="Calibri" w:cs="Arial"/>
          <w:sz w:val="20"/>
          <w:szCs w:val="20"/>
        </w:rPr>
        <w:t>a obce</w:t>
      </w:r>
    </w:p>
    <w:p w:rsidR="00976C5E" w:rsidRDefault="00976C5E" w:rsidP="00425F86">
      <w:pPr>
        <w:ind w:firstLine="4678"/>
        <w:rPr>
          <w:rFonts w:eastAsia="Calibri" w:cs="Arial"/>
          <w:sz w:val="20"/>
          <w:szCs w:val="20"/>
        </w:rPr>
      </w:pPr>
    </w:p>
    <w:p w:rsidR="00D03A20" w:rsidRDefault="00D03A20" w:rsidP="00425F86">
      <w:pPr>
        <w:ind w:firstLine="4678"/>
        <w:rPr>
          <w:rFonts w:eastAsia="Calibri" w:cs="Arial"/>
          <w:sz w:val="20"/>
          <w:szCs w:val="20"/>
        </w:rPr>
      </w:pPr>
    </w:p>
    <w:p w:rsidR="00D03A20" w:rsidRDefault="00D03A20" w:rsidP="00425F86">
      <w:pPr>
        <w:ind w:firstLine="4678"/>
        <w:rPr>
          <w:rFonts w:eastAsia="Calibri" w:cs="Arial"/>
          <w:sz w:val="20"/>
          <w:szCs w:val="20"/>
        </w:rPr>
      </w:pPr>
    </w:p>
    <w:p w:rsidR="00D03A20" w:rsidRPr="005E452B" w:rsidRDefault="00D03A20" w:rsidP="00425F86">
      <w:pPr>
        <w:ind w:firstLine="4678"/>
        <w:rPr>
          <w:rFonts w:eastAsia="Calibri" w:cs="Arial"/>
          <w:sz w:val="20"/>
          <w:szCs w:val="20"/>
        </w:rPr>
      </w:pPr>
    </w:p>
    <w:p w:rsidR="00425F86" w:rsidRPr="005E452B" w:rsidRDefault="00425F86" w:rsidP="00425F86">
      <w:pPr>
        <w:widowControl w:val="0"/>
        <w:autoSpaceDE w:val="0"/>
        <w:autoSpaceDN w:val="0"/>
        <w:adjustRightInd w:val="0"/>
        <w:ind w:left="4"/>
        <w:rPr>
          <w:rFonts w:cs="Arial"/>
          <w:b/>
          <w:sz w:val="20"/>
          <w:szCs w:val="20"/>
        </w:rPr>
      </w:pPr>
      <w:r w:rsidRPr="005E452B">
        <w:rPr>
          <w:rFonts w:cs="Arial"/>
          <w:b/>
          <w:sz w:val="20"/>
          <w:szCs w:val="20"/>
        </w:rPr>
        <w:t>Príloha výzvy:</w:t>
      </w:r>
    </w:p>
    <w:p w:rsidR="00561CB8" w:rsidRPr="005E452B" w:rsidRDefault="00561CB8" w:rsidP="00561CB8">
      <w:pPr>
        <w:rPr>
          <w:rFonts w:eastAsia="Calibri" w:cs="Arial"/>
          <w:sz w:val="20"/>
          <w:szCs w:val="20"/>
        </w:rPr>
      </w:pPr>
      <w:r w:rsidRPr="005E452B">
        <w:rPr>
          <w:rFonts w:eastAsia="Calibri" w:cs="Arial"/>
          <w:sz w:val="20"/>
          <w:szCs w:val="20"/>
        </w:rPr>
        <w:t>Príloha č.1 - Návrh Zmluvy o dielo</w:t>
      </w:r>
    </w:p>
    <w:p w:rsidR="00561CB8" w:rsidRPr="005E452B" w:rsidRDefault="00561CB8" w:rsidP="00561CB8">
      <w:pPr>
        <w:rPr>
          <w:rFonts w:eastAsia="Calibri" w:cs="Arial"/>
          <w:sz w:val="20"/>
          <w:szCs w:val="20"/>
        </w:rPr>
      </w:pPr>
      <w:r w:rsidRPr="005E452B">
        <w:rPr>
          <w:rFonts w:eastAsia="Calibri" w:cs="Arial"/>
          <w:sz w:val="20"/>
          <w:szCs w:val="20"/>
        </w:rPr>
        <w:t>Príloha č.2 – Návrh uchádzača na plnenie kritérií</w:t>
      </w:r>
    </w:p>
    <w:p w:rsidR="00561CB8" w:rsidRDefault="00561CB8" w:rsidP="00561CB8">
      <w:pPr>
        <w:rPr>
          <w:rFonts w:eastAsia="Calibri" w:cs="Arial"/>
          <w:sz w:val="20"/>
          <w:szCs w:val="20"/>
        </w:rPr>
      </w:pPr>
      <w:r w:rsidRPr="005E452B">
        <w:rPr>
          <w:rFonts w:eastAsia="Calibri" w:cs="Arial"/>
          <w:sz w:val="20"/>
          <w:szCs w:val="20"/>
        </w:rPr>
        <w:t>Príloha č.3 – Projektová dokumentácia s výkazom výmer</w:t>
      </w:r>
    </w:p>
    <w:p w:rsidR="00C65C64" w:rsidRPr="00561CB8" w:rsidRDefault="00C65C64" w:rsidP="00C65C64">
      <w:pPr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Príloha č. 4 – ČV_§32 písm. f)</w:t>
      </w:r>
    </w:p>
    <w:p w:rsidR="00425F86" w:rsidRPr="005E452B" w:rsidRDefault="00425F86" w:rsidP="00561CB8">
      <w:pPr>
        <w:rPr>
          <w:rFonts w:eastAsia="Calibri" w:cs="Arial"/>
          <w:sz w:val="20"/>
          <w:szCs w:val="20"/>
        </w:rPr>
      </w:pPr>
    </w:p>
    <w:p w:rsidR="00425F86" w:rsidRPr="005E452B" w:rsidRDefault="00425F86" w:rsidP="00425F8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bookmarkStart w:id="3" w:name="page9"/>
      <w:bookmarkEnd w:id="3"/>
    </w:p>
    <w:sectPr w:rsidR="00425F86" w:rsidRPr="005E452B" w:rsidSect="00375EC0">
      <w:footerReference w:type="default" r:id="rId17"/>
      <w:footerReference w:type="first" r:id="rId18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A0E12" w16cid:durableId="1E1424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D6" w:rsidRDefault="002216D6">
      <w:r>
        <w:separator/>
      </w:r>
    </w:p>
    <w:p w:rsidR="002216D6" w:rsidRDefault="002216D6"/>
  </w:endnote>
  <w:endnote w:type="continuationSeparator" w:id="0">
    <w:p w:rsidR="002216D6" w:rsidRDefault="002216D6">
      <w:r>
        <w:continuationSeparator/>
      </w:r>
    </w:p>
    <w:p w:rsidR="002216D6" w:rsidRDefault="002216D6"/>
  </w:endnote>
  <w:endnote w:type="continuationNotice" w:id="1">
    <w:p w:rsidR="002216D6" w:rsidRDefault="00221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BA7" w:rsidRDefault="00034BA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4BA7" w:rsidRPr="003530AF" w:rsidRDefault="00034BA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A7" w:rsidRDefault="00034BA7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D6" w:rsidRDefault="002216D6">
      <w:r>
        <w:separator/>
      </w:r>
    </w:p>
    <w:p w:rsidR="002216D6" w:rsidRDefault="002216D6"/>
  </w:footnote>
  <w:footnote w:type="continuationSeparator" w:id="0">
    <w:p w:rsidR="002216D6" w:rsidRDefault="002216D6">
      <w:r>
        <w:continuationSeparator/>
      </w:r>
    </w:p>
    <w:p w:rsidR="002216D6" w:rsidRDefault="002216D6"/>
  </w:footnote>
  <w:footnote w:type="continuationNotice" w:id="1">
    <w:p w:rsidR="002216D6" w:rsidRDefault="00221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EB098B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1" w:hanging="99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6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29"/>
    <w:multiLevelType w:val="hybridMultilevel"/>
    <w:tmpl w:val="676617DA"/>
    <w:lvl w:ilvl="0" w:tplc="53ECD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E8AC8D72"/>
    <w:lvl w:ilvl="0" w:tplc="E316874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293ABA"/>
    <w:multiLevelType w:val="multilevel"/>
    <w:tmpl w:val="F984DE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4417C2"/>
    <w:multiLevelType w:val="hybridMultilevel"/>
    <w:tmpl w:val="7252561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3CB2552"/>
    <w:multiLevelType w:val="multilevel"/>
    <w:tmpl w:val="7FA8B18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1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9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0ABA308A"/>
    <w:multiLevelType w:val="multilevel"/>
    <w:tmpl w:val="A92ED3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DC3991"/>
    <w:multiLevelType w:val="multilevel"/>
    <w:tmpl w:val="61349B9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0F9F061F"/>
    <w:multiLevelType w:val="hybridMultilevel"/>
    <w:tmpl w:val="98D245A6"/>
    <w:lvl w:ilvl="0" w:tplc="0C66F5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5AA6054"/>
    <w:multiLevelType w:val="hybridMultilevel"/>
    <w:tmpl w:val="6D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E1F26"/>
    <w:multiLevelType w:val="hybridMultilevel"/>
    <w:tmpl w:val="1B2252C8"/>
    <w:lvl w:ilvl="0" w:tplc="134A58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D3C3787"/>
    <w:multiLevelType w:val="hybridMultilevel"/>
    <w:tmpl w:val="38848782"/>
    <w:lvl w:ilvl="0" w:tplc="10A882F2">
      <w:start w:val="1"/>
      <w:numFmt w:val="upperLetter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734F6"/>
    <w:multiLevelType w:val="multilevel"/>
    <w:tmpl w:val="9FEA81B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2A00D2"/>
    <w:multiLevelType w:val="hybridMultilevel"/>
    <w:tmpl w:val="4D4CE82C"/>
    <w:lvl w:ilvl="0" w:tplc="62583BD8">
      <w:numFmt w:val="bullet"/>
      <w:lvlText w:val="-"/>
      <w:lvlJc w:val="left"/>
      <w:pPr>
        <w:ind w:left="72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35681314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1757115"/>
    <w:multiLevelType w:val="hybridMultilevel"/>
    <w:tmpl w:val="1388C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F6B41"/>
    <w:multiLevelType w:val="hybridMultilevel"/>
    <w:tmpl w:val="F3D497E2"/>
    <w:lvl w:ilvl="0" w:tplc="579EE454">
      <w:numFmt w:val="bullet"/>
      <w:lvlText w:val="-"/>
      <w:lvlJc w:val="left"/>
      <w:pPr>
        <w:ind w:left="72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6626DF5"/>
    <w:multiLevelType w:val="hybridMultilevel"/>
    <w:tmpl w:val="5CA6C99A"/>
    <w:lvl w:ilvl="0" w:tplc="C63C9E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233"/>
    <w:multiLevelType w:val="hybridMultilevel"/>
    <w:tmpl w:val="60ECD32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14145"/>
    <w:multiLevelType w:val="multilevel"/>
    <w:tmpl w:val="9FEA81B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E6466"/>
    <w:multiLevelType w:val="hybridMultilevel"/>
    <w:tmpl w:val="38848782"/>
    <w:lvl w:ilvl="0" w:tplc="10A882F2">
      <w:start w:val="1"/>
      <w:numFmt w:val="upperLetter"/>
      <w:lvlText w:val="%1.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4873"/>
    <w:multiLevelType w:val="hybridMultilevel"/>
    <w:tmpl w:val="6520E61E"/>
    <w:lvl w:ilvl="0" w:tplc="BF54AF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70759"/>
    <w:multiLevelType w:val="hybridMultilevel"/>
    <w:tmpl w:val="C53E8CFE"/>
    <w:lvl w:ilvl="0" w:tplc="3D60E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048C1"/>
    <w:multiLevelType w:val="hybridMultilevel"/>
    <w:tmpl w:val="943C425A"/>
    <w:lvl w:ilvl="0" w:tplc="CA6C2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F0E0D"/>
    <w:multiLevelType w:val="hybridMultilevel"/>
    <w:tmpl w:val="D8FE08D6"/>
    <w:lvl w:ilvl="0" w:tplc="F1F284BA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51E6620E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B54846"/>
    <w:multiLevelType w:val="hybridMultilevel"/>
    <w:tmpl w:val="8052397E"/>
    <w:lvl w:ilvl="0" w:tplc="95FE95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7530E"/>
    <w:multiLevelType w:val="hybridMultilevel"/>
    <w:tmpl w:val="1CA42EA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A2776"/>
    <w:multiLevelType w:val="hybridMultilevel"/>
    <w:tmpl w:val="503C6D36"/>
    <w:lvl w:ilvl="0" w:tplc="FC9EE43C"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2"/>
  </w:num>
  <w:num w:numId="4">
    <w:abstractNumId w:val="29"/>
  </w:num>
  <w:num w:numId="5">
    <w:abstractNumId w:val="7"/>
  </w:num>
  <w:num w:numId="6">
    <w:abstractNumId w:val="32"/>
  </w:num>
  <w:num w:numId="7">
    <w:abstractNumId w:val="24"/>
  </w:num>
  <w:num w:numId="8">
    <w:abstractNumId w:val="14"/>
  </w:num>
  <w:num w:numId="9">
    <w:abstractNumId w:val="11"/>
  </w:num>
  <w:num w:numId="10">
    <w:abstractNumId w:val="13"/>
  </w:num>
  <w:num w:numId="11">
    <w:abstractNumId w:val="20"/>
  </w:num>
  <w:num w:numId="12">
    <w:abstractNumId w:val="18"/>
  </w:num>
  <w:num w:numId="13">
    <w:abstractNumId w:val="6"/>
  </w:num>
  <w:num w:numId="14">
    <w:abstractNumId w:val="35"/>
  </w:num>
  <w:num w:numId="15">
    <w:abstractNumId w:val="28"/>
  </w:num>
  <w:num w:numId="16">
    <w:abstractNumId w:val="26"/>
  </w:num>
  <w:num w:numId="17">
    <w:abstractNumId w:val="10"/>
  </w:num>
  <w:num w:numId="18">
    <w:abstractNumId w:val="9"/>
  </w:num>
  <w:num w:numId="19">
    <w:abstractNumId w:val="33"/>
  </w:num>
  <w:num w:numId="20">
    <w:abstractNumId w:val="22"/>
  </w:num>
  <w:num w:numId="21">
    <w:abstractNumId w:val="1"/>
  </w:num>
  <w:num w:numId="22">
    <w:abstractNumId w:val="25"/>
  </w:num>
  <w:num w:numId="23">
    <w:abstractNumId w:val="0"/>
  </w:num>
  <w:num w:numId="24">
    <w:abstractNumId w:val="15"/>
  </w:num>
  <w:num w:numId="25">
    <w:abstractNumId w:val="16"/>
  </w:num>
  <w:num w:numId="26">
    <w:abstractNumId w:val="4"/>
  </w:num>
  <w:num w:numId="27">
    <w:abstractNumId w:val="3"/>
  </w:num>
  <w:num w:numId="28">
    <w:abstractNumId w:val="8"/>
  </w:num>
  <w:num w:numId="29">
    <w:abstractNumId w:val="17"/>
  </w:num>
  <w:num w:numId="30">
    <w:abstractNumId w:val="21"/>
  </w:num>
  <w:num w:numId="31">
    <w:abstractNumId w:val="27"/>
  </w:num>
  <w:num w:numId="32">
    <w:abstractNumId w:val="5"/>
  </w:num>
  <w:num w:numId="33">
    <w:abstractNumId w:val="31"/>
  </w:num>
  <w:num w:numId="34">
    <w:abstractNumId w:val="2"/>
  </w:num>
  <w:num w:numId="35">
    <w:abstractNumId w:val="34"/>
  </w:num>
  <w:num w:numId="3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BA7"/>
    <w:rsid w:val="00034E33"/>
    <w:rsid w:val="000356B6"/>
    <w:rsid w:val="000358CA"/>
    <w:rsid w:val="00036974"/>
    <w:rsid w:val="00037D70"/>
    <w:rsid w:val="00041240"/>
    <w:rsid w:val="00042489"/>
    <w:rsid w:val="00042EB3"/>
    <w:rsid w:val="00044D67"/>
    <w:rsid w:val="000455B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98F"/>
    <w:rsid w:val="000738C5"/>
    <w:rsid w:val="00074D2F"/>
    <w:rsid w:val="0007520B"/>
    <w:rsid w:val="0007555C"/>
    <w:rsid w:val="00075C1E"/>
    <w:rsid w:val="0007694C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A7E98"/>
    <w:rsid w:val="000B024D"/>
    <w:rsid w:val="000B20F3"/>
    <w:rsid w:val="000B3B8B"/>
    <w:rsid w:val="000B4828"/>
    <w:rsid w:val="000B74DE"/>
    <w:rsid w:val="000B7751"/>
    <w:rsid w:val="000C024D"/>
    <w:rsid w:val="000C07D2"/>
    <w:rsid w:val="000C1287"/>
    <w:rsid w:val="000C7A7D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002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437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73D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00FB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70B"/>
    <w:rsid w:val="002216D6"/>
    <w:rsid w:val="0022327C"/>
    <w:rsid w:val="00223F5B"/>
    <w:rsid w:val="002251EF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07B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47D8F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69D4"/>
    <w:rsid w:val="00267343"/>
    <w:rsid w:val="00270032"/>
    <w:rsid w:val="00272EE5"/>
    <w:rsid w:val="00273252"/>
    <w:rsid w:val="002737A5"/>
    <w:rsid w:val="0027402D"/>
    <w:rsid w:val="002742BE"/>
    <w:rsid w:val="00274E01"/>
    <w:rsid w:val="00275AAC"/>
    <w:rsid w:val="00276309"/>
    <w:rsid w:val="00276ADA"/>
    <w:rsid w:val="00280784"/>
    <w:rsid w:val="002817E5"/>
    <w:rsid w:val="002823FE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1795"/>
    <w:rsid w:val="002B20DD"/>
    <w:rsid w:val="002B4571"/>
    <w:rsid w:val="002B63AE"/>
    <w:rsid w:val="002B7751"/>
    <w:rsid w:val="002C34CE"/>
    <w:rsid w:val="002C583E"/>
    <w:rsid w:val="002D2B76"/>
    <w:rsid w:val="002D2C35"/>
    <w:rsid w:val="002D370E"/>
    <w:rsid w:val="002D3910"/>
    <w:rsid w:val="002D5E8F"/>
    <w:rsid w:val="002D5FCD"/>
    <w:rsid w:val="002D7199"/>
    <w:rsid w:val="002D7602"/>
    <w:rsid w:val="002E0A93"/>
    <w:rsid w:val="002E32BC"/>
    <w:rsid w:val="002E43B7"/>
    <w:rsid w:val="002E4A8F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676"/>
    <w:rsid w:val="003125D4"/>
    <w:rsid w:val="003126B4"/>
    <w:rsid w:val="00312F0C"/>
    <w:rsid w:val="00312F25"/>
    <w:rsid w:val="003131FA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2A89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080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29E0"/>
    <w:rsid w:val="0038312C"/>
    <w:rsid w:val="003852D5"/>
    <w:rsid w:val="00387C71"/>
    <w:rsid w:val="0039030A"/>
    <w:rsid w:val="003904A9"/>
    <w:rsid w:val="003925C6"/>
    <w:rsid w:val="00392633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5DC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2CE8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80C"/>
    <w:rsid w:val="00411A64"/>
    <w:rsid w:val="004129B0"/>
    <w:rsid w:val="00412CB5"/>
    <w:rsid w:val="00412CD2"/>
    <w:rsid w:val="0041358D"/>
    <w:rsid w:val="00414E2D"/>
    <w:rsid w:val="00415FA8"/>
    <w:rsid w:val="004169EC"/>
    <w:rsid w:val="00416B0C"/>
    <w:rsid w:val="0042148A"/>
    <w:rsid w:val="00422BC4"/>
    <w:rsid w:val="004257D7"/>
    <w:rsid w:val="00425F86"/>
    <w:rsid w:val="00426048"/>
    <w:rsid w:val="00426DE6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35F9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57488"/>
    <w:rsid w:val="00460483"/>
    <w:rsid w:val="00463FEF"/>
    <w:rsid w:val="00464526"/>
    <w:rsid w:val="00464BB0"/>
    <w:rsid w:val="00464BC8"/>
    <w:rsid w:val="0046525C"/>
    <w:rsid w:val="00465422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74E2"/>
    <w:rsid w:val="00490045"/>
    <w:rsid w:val="0049010F"/>
    <w:rsid w:val="00491918"/>
    <w:rsid w:val="00492613"/>
    <w:rsid w:val="00492B5D"/>
    <w:rsid w:val="00492D48"/>
    <w:rsid w:val="00492E2A"/>
    <w:rsid w:val="0049377B"/>
    <w:rsid w:val="00493793"/>
    <w:rsid w:val="00495ED2"/>
    <w:rsid w:val="00496042"/>
    <w:rsid w:val="00496B11"/>
    <w:rsid w:val="00496CE1"/>
    <w:rsid w:val="00497B4B"/>
    <w:rsid w:val="004A0C3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A7E2F"/>
    <w:rsid w:val="004B04C6"/>
    <w:rsid w:val="004B1482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776"/>
    <w:rsid w:val="004C2823"/>
    <w:rsid w:val="004C2DF8"/>
    <w:rsid w:val="004C465F"/>
    <w:rsid w:val="004C500C"/>
    <w:rsid w:val="004C56E1"/>
    <w:rsid w:val="004C6D0F"/>
    <w:rsid w:val="004D06C6"/>
    <w:rsid w:val="004D18B5"/>
    <w:rsid w:val="004D2C48"/>
    <w:rsid w:val="004D34AF"/>
    <w:rsid w:val="004D5375"/>
    <w:rsid w:val="004D53F0"/>
    <w:rsid w:val="004D6022"/>
    <w:rsid w:val="004D6A1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07E11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20B6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126"/>
    <w:rsid w:val="00552A16"/>
    <w:rsid w:val="00552B01"/>
    <w:rsid w:val="005530BA"/>
    <w:rsid w:val="00553377"/>
    <w:rsid w:val="00556F7E"/>
    <w:rsid w:val="00560A41"/>
    <w:rsid w:val="00560CD5"/>
    <w:rsid w:val="00561CB8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0BD9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10E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7B2"/>
    <w:rsid w:val="005B4814"/>
    <w:rsid w:val="005B4CAD"/>
    <w:rsid w:val="005C0880"/>
    <w:rsid w:val="005C11FB"/>
    <w:rsid w:val="005C2878"/>
    <w:rsid w:val="005C297C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2CDD"/>
    <w:rsid w:val="005D3EAD"/>
    <w:rsid w:val="005D670E"/>
    <w:rsid w:val="005E2188"/>
    <w:rsid w:val="005E2193"/>
    <w:rsid w:val="005E452B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5F7DA7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7B7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1E19"/>
    <w:rsid w:val="006226A7"/>
    <w:rsid w:val="006236B9"/>
    <w:rsid w:val="006238E4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3026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B8A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05E"/>
    <w:rsid w:val="006E3176"/>
    <w:rsid w:val="006E404D"/>
    <w:rsid w:val="006E522C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2C17"/>
    <w:rsid w:val="00715614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1797"/>
    <w:rsid w:val="00752E6A"/>
    <w:rsid w:val="00754758"/>
    <w:rsid w:val="00755063"/>
    <w:rsid w:val="0075569A"/>
    <w:rsid w:val="00757015"/>
    <w:rsid w:val="00764F8A"/>
    <w:rsid w:val="00765299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24E6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5C3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7EF"/>
    <w:rsid w:val="007E7A9D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294B"/>
    <w:rsid w:val="0086481A"/>
    <w:rsid w:val="0086552D"/>
    <w:rsid w:val="00872179"/>
    <w:rsid w:val="00872796"/>
    <w:rsid w:val="008728B4"/>
    <w:rsid w:val="00872BB2"/>
    <w:rsid w:val="00874010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037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2E77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596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210D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02CA"/>
    <w:rsid w:val="00922003"/>
    <w:rsid w:val="009238B6"/>
    <w:rsid w:val="00923CD6"/>
    <w:rsid w:val="00925376"/>
    <w:rsid w:val="00926845"/>
    <w:rsid w:val="00926997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4D24"/>
    <w:rsid w:val="009453D3"/>
    <w:rsid w:val="00945F95"/>
    <w:rsid w:val="0094650B"/>
    <w:rsid w:val="00946517"/>
    <w:rsid w:val="009472BE"/>
    <w:rsid w:val="00950940"/>
    <w:rsid w:val="00950DAE"/>
    <w:rsid w:val="0095334B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6C5E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2876"/>
    <w:rsid w:val="00993000"/>
    <w:rsid w:val="00994AE0"/>
    <w:rsid w:val="00994F51"/>
    <w:rsid w:val="00996039"/>
    <w:rsid w:val="009977DB"/>
    <w:rsid w:val="009A3E15"/>
    <w:rsid w:val="009A5A6F"/>
    <w:rsid w:val="009A7220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3F28"/>
    <w:rsid w:val="009C4AF7"/>
    <w:rsid w:val="009C5264"/>
    <w:rsid w:val="009C561D"/>
    <w:rsid w:val="009C7010"/>
    <w:rsid w:val="009C75ED"/>
    <w:rsid w:val="009D0805"/>
    <w:rsid w:val="009D0EC2"/>
    <w:rsid w:val="009D31E7"/>
    <w:rsid w:val="009D5D63"/>
    <w:rsid w:val="009D6BA8"/>
    <w:rsid w:val="009D7632"/>
    <w:rsid w:val="009D7ED9"/>
    <w:rsid w:val="009E0558"/>
    <w:rsid w:val="009E1F26"/>
    <w:rsid w:val="009E21D5"/>
    <w:rsid w:val="009E286C"/>
    <w:rsid w:val="009E3384"/>
    <w:rsid w:val="009E41A4"/>
    <w:rsid w:val="009E51B0"/>
    <w:rsid w:val="009E5504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1EE9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1BB"/>
    <w:rsid w:val="00A40230"/>
    <w:rsid w:val="00A40DDB"/>
    <w:rsid w:val="00A41116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29D"/>
    <w:rsid w:val="00A97651"/>
    <w:rsid w:val="00AA007A"/>
    <w:rsid w:val="00AA03E8"/>
    <w:rsid w:val="00AA0AF9"/>
    <w:rsid w:val="00AA1DB9"/>
    <w:rsid w:val="00AA2A7F"/>
    <w:rsid w:val="00AA38AA"/>
    <w:rsid w:val="00AA3F4B"/>
    <w:rsid w:val="00AA4500"/>
    <w:rsid w:val="00AA4A31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884"/>
    <w:rsid w:val="00AC3DC8"/>
    <w:rsid w:val="00AC42E1"/>
    <w:rsid w:val="00AC4335"/>
    <w:rsid w:val="00AC4D17"/>
    <w:rsid w:val="00AC4F57"/>
    <w:rsid w:val="00AC6892"/>
    <w:rsid w:val="00AD0F1E"/>
    <w:rsid w:val="00AD151A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518"/>
    <w:rsid w:val="00AF48AD"/>
    <w:rsid w:val="00AF64B9"/>
    <w:rsid w:val="00AF7EB9"/>
    <w:rsid w:val="00B02CD9"/>
    <w:rsid w:val="00B0366F"/>
    <w:rsid w:val="00B0525B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1E68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2D0"/>
    <w:rsid w:val="00B33723"/>
    <w:rsid w:val="00B33FBF"/>
    <w:rsid w:val="00B34898"/>
    <w:rsid w:val="00B34E1A"/>
    <w:rsid w:val="00B35752"/>
    <w:rsid w:val="00B35F79"/>
    <w:rsid w:val="00B35FA0"/>
    <w:rsid w:val="00B3675D"/>
    <w:rsid w:val="00B379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503F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1ECF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4562"/>
    <w:rsid w:val="00BE6734"/>
    <w:rsid w:val="00BF0BD8"/>
    <w:rsid w:val="00BF15C2"/>
    <w:rsid w:val="00BF2D39"/>
    <w:rsid w:val="00BF3AD9"/>
    <w:rsid w:val="00BF414A"/>
    <w:rsid w:val="00C00238"/>
    <w:rsid w:val="00C003A3"/>
    <w:rsid w:val="00C01980"/>
    <w:rsid w:val="00C01DC8"/>
    <w:rsid w:val="00C025B1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3798C"/>
    <w:rsid w:val="00C4155A"/>
    <w:rsid w:val="00C43B6B"/>
    <w:rsid w:val="00C444B3"/>
    <w:rsid w:val="00C4496F"/>
    <w:rsid w:val="00C452B5"/>
    <w:rsid w:val="00C45DCC"/>
    <w:rsid w:val="00C53519"/>
    <w:rsid w:val="00C5428A"/>
    <w:rsid w:val="00C54D30"/>
    <w:rsid w:val="00C5678F"/>
    <w:rsid w:val="00C57E4A"/>
    <w:rsid w:val="00C60815"/>
    <w:rsid w:val="00C6135E"/>
    <w:rsid w:val="00C623E0"/>
    <w:rsid w:val="00C62AF3"/>
    <w:rsid w:val="00C62EDC"/>
    <w:rsid w:val="00C65C64"/>
    <w:rsid w:val="00C70BED"/>
    <w:rsid w:val="00C712D8"/>
    <w:rsid w:val="00C73ED6"/>
    <w:rsid w:val="00C748EB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2A03"/>
    <w:rsid w:val="00CA32F1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3A20"/>
    <w:rsid w:val="00D04ED6"/>
    <w:rsid w:val="00D05F38"/>
    <w:rsid w:val="00D07975"/>
    <w:rsid w:val="00D10C90"/>
    <w:rsid w:val="00D1104D"/>
    <w:rsid w:val="00D112B6"/>
    <w:rsid w:val="00D12B5A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1A7"/>
    <w:rsid w:val="00D423AD"/>
    <w:rsid w:val="00D43C0B"/>
    <w:rsid w:val="00D44FCE"/>
    <w:rsid w:val="00D509BD"/>
    <w:rsid w:val="00D50A8E"/>
    <w:rsid w:val="00D51608"/>
    <w:rsid w:val="00D53974"/>
    <w:rsid w:val="00D54079"/>
    <w:rsid w:val="00D64CBA"/>
    <w:rsid w:val="00D657CE"/>
    <w:rsid w:val="00D65828"/>
    <w:rsid w:val="00D703C7"/>
    <w:rsid w:val="00D71628"/>
    <w:rsid w:val="00D733C6"/>
    <w:rsid w:val="00D73D26"/>
    <w:rsid w:val="00D74A10"/>
    <w:rsid w:val="00D754C0"/>
    <w:rsid w:val="00D8009B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51C0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598"/>
    <w:rsid w:val="00DE0693"/>
    <w:rsid w:val="00DE079F"/>
    <w:rsid w:val="00DE0FB6"/>
    <w:rsid w:val="00DE19DA"/>
    <w:rsid w:val="00DE1A62"/>
    <w:rsid w:val="00DE2042"/>
    <w:rsid w:val="00DE4B1A"/>
    <w:rsid w:val="00DE4F9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0536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404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7AE"/>
    <w:rsid w:val="00E46665"/>
    <w:rsid w:val="00E46AE8"/>
    <w:rsid w:val="00E4734A"/>
    <w:rsid w:val="00E52515"/>
    <w:rsid w:val="00E52785"/>
    <w:rsid w:val="00E52CCD"/>
    <w:rsid w:val="00E52F3C"/>
    <w:rsid w:val="00E5387B"/>
    <w:rsid w:val="00E53F28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34EE"/>
    <w:rsid w:val="00E9357B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AA6"/>
    <w:rsid w:val="00EE4C9C"/>
    <w:rsid w:val="00EE544F"/>
    <w:rsid w:val="00EE54B9"/>
    <w:rsid w:val="00EE5A47"/>
    <w:rsid w:val="00EE67A7"/>
    <w:rsid w:val="00EE6F69"/>
    <w:rsid w:val="00EF20AE"/>
    <w:rsid w:val="00EF2502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4311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02E"/>
    <w:rsid w:val="00F67486"/>
    <w:rsid w:val="00F707EB"/>
    <w:rsid w:val="00F70AC8"/>
    <w:rsid w:val="00F726EB"/>
    <w:rsid w:val="00F731BD"/>
    <w:rsid w:val="00F73AD3"/>
    <w:rsid w:val="00F760FE"/>
    <w:rsid w:val="00F76301"/>
    <w:rsid w:val="00F76787"/>
    <w:rsid w:val="00F772CB"/>
    <w:rsid w:val="00F8165B"/>
    <w:rsid w:val="00F8368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01E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0D6E9E4-7A6B-4128-8BFA-1E96547D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22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WW-Absatz-Standardschriftart11111111111111111111111111111111111">
    <w:name w:val="WW-Absatz-Standardschriftart11111111111111111111111111111111111"/>
    <w:rsid w:val="00E447AE"/>
  </w:style>
  <w:style w:type="character" w:customStyle="1" w:styleId="UnresolvedMention">
    <w:name w:val="Unresolved Mention"/>
    <w:basedOn w:val="Predvolenpsmoodseku"/>
    <w:uiPriority w:val="99"/>
    <w:semiHidden/>
    <w:unhideWhenUsed/>
    <w:rsid w:val="00E447AE"/>
    <w:rPr>
      <w:color w:val="808080"/>
      <w:shd w:val="clear" w:color="auto" w:fill="E6E6E6"/>
    </w:rPr>
  </w:style>
  <w:style w:type="paragraph" w:customStyle="1" w:styleId="Textbody">
    <w:name w:val="Text body"/>
    <w:basedOn w:val="Normlny"/>
    <w:rsid w:val="002823FE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lang w:eastAsia="sk-SK"/>
    </w:rPr>
  </w:style>
  <w:style w:type="character" w:customStyle="1" w:styleId="ra">
    <w:name w:val="ra"/>
    <w:rsid w:val="0090210D"/>
  </w:style>
  <w:style w:type="character" w:customStyle="1" w:styleId="Zkladntext0">
    <w:name w:val="Základný text_"/>
    <w:basedOn w:val="Predvolenpsmoodseku"/>
    <w:link w:val="Zkladntext20"/>
    <w:rsid w:val="00E20536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E20536"/>
    <w:pPr>
      <w:widowControl w:val="0"/>
      <w:shd w:val="clear" w:color="auto" w:fill="FFFFFF"/>
      <w:spacing w:before="120" w:after="120" w:line="0" w:lineRule="atLeast"/>
      <w:ind w:hanging="720"/>
      <w:jc w:val="center"/>
    </w:pPr>
    <w:rPr>
      <w:rFonts w:ascii="Calibri" w:eastAsia="Calibri" w:hAnsi="Calibri" w:cs="Calibri"/>
      <w:spacing w:val="2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astraba.eu/content/profil-verejneho-obstaravatel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@euprojekty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a@euprojekty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u@jastraba.e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ina@euprojekty.s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cu@jastraba.eu." TargetMode="External"/><Relationship Id="rId30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C4CC84-1B37-4812-A955-5CDF37D3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Mata</cp:lastModifiedBy>
  <cp:revision>81</cp:revision>
  <cp:lastPrinted>2019-07-16T06:54:00Z</cp:lastPrinted>
  <dcterms:created xsi:type="dcterms:W3CDTF">2017-11-14T13:07:00Z</dcterms:created>
  <dcterms:modified xsi:type="dcterms:W3CDTF">2019-10-03T13:09:00Z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