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96" w:rsidRPr="00EA0296" w:rsidRDefault="005501F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k-SK"/>
        </w:rPr>
        <w:t xml:space="preserve">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1BA4A141" wp14:editId="15CAEC5E">
            <wp:simplePos x="0" y="0"/>
            <wp:positionH relativeFrom="column">
              <wp:posOffset>2672080</wp:posOffset>
            </wp:positionH>
            <wp:positionV relativeFrom="paragraph">
              <wp:posOffset>-637540</wp:posOffset>
            </wp:positionV>
            <wp:extent cx="742950" cy="857250"/>
            <wp:effectExtent l="0" t="0" r="0" b="0"/>
            <wp:wrapNone/>
            <wp:docPr id="1" name="Obrázo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797F98" w:rsidRDefault="00797F98" w:rsidP="00797F98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sk-SK"/>
        </w:rPr>
        <w:tab/>
      </w:r>
      <w:r w:rsidRPr="00797F98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 Á V R 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sk-SK"/>
        </w:rPr>
      </w:pPr>
      <w:r w:rsidRPr="00EA0296">
        <w:rPr>
          <w:rFonts w:ascii="Arial" w:eastAsia="Times New Roman" w:hAnsi="Arial" w:cs="Arial"/>
          <w:b/>
          <w:sz w:val="40"/>
          <w:szCs w:val="40"/>
          <w:lang w:eastAsia="sk-SK"/>
        </w:rPr>
        <w:t>ZÁVEREČNÝ  ÚČET</w:t>
      </w:r>
    </w:p>
    <w:p w:rsidR="00EA0296" w:rsidRPr="00EA0296" w:rsidRDefault="00EA0296" w:rsidP="00EA029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32"/>
          <w:szCs w:val="24"/>
          <w:lang w:eastAsia="sk-SK"/>
        </w:rPr>
        <w:t>OBCE</w:t>
      </w: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EA0296">
        <w:rPr>
          <w:rFonts w:ascii="Arial" w:eastAsia="Times New Roman" w:hAnsi="Arial" w:cs="Arial"/>
          <w:b/>
          <w:sz w:val="32"/>
          <w:szCs w:val="32"/>
          <w:lang w:eastAsia="sk-SK"/>
        </w:rPr>
        <w:t>J A S T R A B Á</w:t>
      </w: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32"/>
          <w:szCs w:val="24"/>
          <w:lang w:eastAsia="sk-SK"/>
        </w:rPr>
        <w:t>za rok 201</w:t>
      </w:r>
      <w:r>
        <w:rPr>
          <w:rFonts w:ascii="Arial" w:eastAsia="Times New Roman" w:hAnsi="Arial" w:cs="Arial"/>
          <w:b/>
          <w:sz w:val="32"/>
          <w:szCs w:val="24"/>
          <w:lang w:eastAsia="sk-SK"/>
        </w:rPr>
        <w:t>3</w:t>
      </w:r>
    </w:p>
    <w:p w:rsidR="00EA0296" w:rsidRPr="00EA0296" w:rsidRDefault="00EA0296" w:rsidP="00EA0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4B22C9" w:rsidRPr="00EA0296" w:rsidRDefault="004B22C9" w:rsidP="004B22C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 xml:space="preserve">V Jastrabej, dňa </w:t>
      </w:r>
      <w:r w:rsidR="00430AB3">
        <w:rPr>
          <w:rFonts w:ascii="Arial" w:eastAsia="Times New Roman" w:hAnsi="Arial" w:cs="Arial"/>
          <w:sz w:val="23"/>
          <w:szCs w:val="23"/>
          <w:lang w:eastAsia="sk-SK"/>
        </w:rPr>
        <w:t>20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>. mája 201</w:t>
      </w:r>
      <w:r>
        <w:rPr>
          <w:rFonts w:ascii="Arial" w:eastAsia="Times New Roman" w:hAnsi="Arial" w:cs="Arial"/>
          <w:sz w:val="23"/>
          <w:szCs w:val="23"/>
          <w:lang w:eastAsia="sk-SK"/>
        </w:rPr>
        <w:t>4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 xml:space="preserve">                                        </w:t>
      </w:r>
      <w:r w:rsidRPr="00EA0296">
        <w:rPr>
          <w:rFonts w:ascii="Arial" w:eastAsia="Times New Roman" w:hAnsi="Arial" w:cs="Arial"/>
          <w:bCs/>
          <w:sz w:val="23"/>
          <w:szCs w:val="23"/>
          <w:lang w:eastAsia="sk-SK"/>
        </w:rPr>
        <w:t>Vojtech Sklenár, starosta obce</w:t>
      </w: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Obec Jastrabá č. 130, 967 01  Kremnica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797F98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3"/>
          <w:szCs w:val="23"/>
          <w:lang w:eastAsia="sk-SK"/>
        </w:rPr>
        <w:t>Úvod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 zmysle § 16 zákona č. 583/2004 Z. z. o rozpočtových pravidlách územnej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samosprávy a o zmene a o doplnení niektorých zákonov v z. n. p. (ďalej len „zákon</w:t>
      </w:r>
      <w:r w:rsidR="005C0B98">
        <w:rPr>
          <w:rFonts w:ascii="Arial" w:eastAsia="Times New Roman" w:hAnsi="Arial" w:cs="Arial"/>
          <w:sz w:val="23"/>
          <w:szCs w:val="23"/>
          <w:lang w:eastAsia="sk-SK"/>
        </w:rPr>
        <w:t xml:space="preserve">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 rozpočtových pravidlách) po skončení rozpočtového roka obec údaje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 rozpočtovom hospodárení súhrnne spracuje do Záverečného účtu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Súčasne finančne usporiada svoje hospodárenie vrátane finančných vzťahov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k zriadeným rozpočtovým organizáciám obce, ktorým poskytla prostriedky svojho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rozpočtu finančných vzťahov k štátnemu rozpočtu, založeným právnickým osobám,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iným právnickým a fyzickým osobám – podnikateľom, rozpočtom iných obcí a VÚC,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a v neposlednej miere aj voči štátnemu rozpočtu a štátnym fondom.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Obec je povinná dať si overiť účtovnú závierku podľa osobitného predpisu,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ktorým je zákon č. 431/2002 Z. z. o účtovníctve v znení neskorších predpisov. Pri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overovaní účtovnej závierky audítor overuje tiež hospodárenie obce podľa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schváleného rozpočtu, jeho súlad so Zákonom o rozpočtových pravidlách,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hospodárenie s ostatnými finančnými prostriedkami, stav a vývoj dlhu a dodržiavanie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pravidiel používania návratných zdrojov financovania.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Záverečný účet je súhrnný dokument, ktorý obsahuje výsledky rozpočtového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hospodárenia obce za rozpočtový rok a majetkovú situáciu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Návrh Záverečného účtu je zostavený v súlade so zákonom o rozpočtových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pravidlách územnej samosprávy. Podkladom pre vypracovanie Záverečného účtu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obce, ako súhrnného dokumentu je účtovníctvo, ako aj iná evidencia vedená mimo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účtovníctva o hospodárení a nakladaní s verejnými prostriedkami a účtovné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a finančné výkazy za hodnotené obdobie. Na celkové hospodárenie v priebehu roka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vplývali rôzne skutočnosti.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Okrem zabezpečovania základných činností obec zabezpečovala aj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pôsobnosti vyplývajúce zo zákona NR SR č. 416/2001 – v znení jeho neskorších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zmien a doplnkov o prechode pôsobností orgánov štátnej správy na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Záverečný účet nadväzuje na účtovníctvo a účtovnú závierku obce.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4B22C9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Záverečný účet za rok 201</w:t>
      </w:r>
      <w:r w:rsidR="005C0B98">
        <w:rPr>
          <w:rFonts w:ascii="Arial" w:eastAsia="Times New Roman" w:hAnsi="Arial" w:cs="Arial"/>
          <w:sz w:val="23"/>
          <w:szCs w:val="23"/>
          <w:lang w:eastAsia="sk-SK"/>
        </w:rPr>
        <w:t>3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 xml:space="preserve"> obsahuje: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4B22C9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I. Rozpočet obce na rok 2013</w:t>
      </w:r>
    </w:p>
    <w:p w:rsidR="00EA0296" w:rsidRPr="00EA0296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="00EA0296" w:rsidRPr="00EA0296">
        <w:rPr>
          <w:rFonts w:ascii="Arial" w:eastAsia="Times New Roman" w:hAnsi="Arial" w:cs="Arial"/>
          <w:sz w:val="23"/>
          <w:szCs w:val="23"/>
          <w:lang w:eastAsia="sk-SK"/>
        </w:rPr>
        <w:t>I. Hodnotenie o plnení rozpočtu obce za obdobie roka 201</w:t>
      </w:r>
      <w:r w:rsidR="005C0B98">
        <w:rPr>
          <w:rFonts w:ascii="Arial" w:eastAsia="Times New Roman" w:hAnsi="Arial" w:cs="Arial"/>
          <w:sz w:val="23"/>
          <w:szCs w:val="23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(textová a tabuľková časť)</w:t>
      </w:r>
    </w:p>
    <w:p w:rsidR="00EA0296" w:rsidRPr="00EA0296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="00EA0296" w:rsidRPr="00EA0296">
        <w:rPr>
          <w:rFonts w:ascii="Arial" w:eastAsia="Times New Roman" w:hAnsi="Arial" w:cs="Arial"/>
          <w:sz w:val="23"/>
          <w:szCs w:val="23"/>
          <w:lang w:eastAsia="sk-SK"/>
        </w:rPr>
        <w:t>II. Bilancia aktív a pasív súvahy k 31.12.201</w:t>
      </w:r>
      <w:r w:rsidR="005C0B98">
        <w:rPr>
          <w:rFonts w:ascii="Arial" w:eastAsia="Times New Roman" w:hAnsi="Arial" w:cs="Arial"/>
          <w:sz w:val="23"/>
          <w:szCs w:val="23"/>
          <w:lang w:eastAsia="sk-SK"/>
        </w:rPr>
        <w:t>3</w:t>
      </w:r>
    </w:p>
    <w:p w:rsidR="00EA0296" w:rsidRPr="00EA0296" w:rsidRDefault="004B22C9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>
        <w:rPr>
          <w:rFonts w:ascii="Arial" w:eastAsia="Times New Roman" w:hAnsi="Arial" w:cs="Arial"/>
          <w:sz w:val="23"/>
          <w:szCs w:val="23"/>
          <w:lang w:eastAsia="sk-SK"/>
        </w:rPr>
        <w:t>IV</w:t>
      </w:r>
      <w:r w:rsidR="00EA0296" w:rsidRPr="00EA0296">
        <w:rPr>
          <w:rFonts w:ascii="Arial" w:eastAsia="Times New Roman" w:hAnsi="Arial" w:cs="Arial"/>
          <w:sz w:val="23"/>
          <w:szCs w:val="23"/>
          <w:lang w:eastAsia="sk-SK"/>
        </w:rPr>
        <w:t>. Prehľad o stave a vývoji dlhu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V. Údaje o hospodárení organizácií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</w:t>
      </w:r>
      <w:r w:rsidR="004B22C9"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>. Údaje o poskytnutých zárukách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</w:t>
      </w:r>
      <w:r w:rsidR="004B22C9"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>I. Údaje o nákladoch a výnosoch podnikateľskej činnosti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  <w:r w:rsidRPr="00EA0296">
        <w:rPr>
          <w:rFonts w:ascii="Arial" w:eastAsia="Times New Roman" w:hAnsi="Arial" w:cs="Arial"/>
          <w:sz w:val="23"/>
          <w:szCs w:val="23"/>
          <w:lang w:eastAsia="sk-SK"/>
        </w:rPr>
        <w:t>VI</w:t>
      </w:r>
      <w:r w:rsidR="004B22C9">
        <w:rPr>
          <w:rFonts w:ascii="Arial" w:eastAsia="Times New Roman" w:hAnsi="Arial" w:cs="Arial"/>
          <w:sz w:val="23"/>
          <w:szCs w:val="23"/>
          <w:lang w:eastAsia="sk-SK"/>
        </w:rPr>
        <w:t>I</w:t>
      </w:r>
      <w:r w:rsidRPr="00EA0296">
        <w:rPr>
          <w:rFonts w:ascii="Arial" w:eastAsia="Times New Roman" w:hAnsi="Arial" w:cs="Arial"/>
          <w:sz w:val="23"/>
          <w:szCs w:val="23"/>
          <w:lang w:eastAsia="sk-SK"/>
        </w:rPr>
        <w:t xml:space="preserve">I. </w:t>
      </w:r>
      <w:r w:rsidR="00710361">
        <w:rPr>
          <w:rFonts w:ascii="Arial" w:eastAsia="Times New Roman" w:hAnsi="Arial" w:cs="Arial"/>
          <w:sz w:val="23"/>
          <w:szCs w:val="23"/>
          <w:lang w:eastAsia="sk-SK"/>
        </w:rPr>
        <w:t>Finančné usporiadanie vzťahov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</w:t>
      </w:r>
      <w:r w:rsidR="005C0B98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5C0B98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Záverečný účet obce za rok 201</w:t>
      </w:r>
      <w:r w:rsidR="005C0B98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spracovaný dňa </w:t>
      </w:r>
      <w:r w:rsidR="00430AB3">
        <w:rPr>
          <w:rFonts w:ascii="Arial" w:eastAsia="Times New Roman" w:hAnsi="Arial" w:cs="Arial"/>
          <w:bCs/>
          <w:sz w:val="24"/>
          <w:szCs w:val="24"/>
          <w:lang w:eastAsia="sk-SK"/>
        </w:rPr>
        <w:t>20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. mája 201</w:t>
      </w:r>
      <w:r w:rsidR="005C0B98">
        <w:rPr>
          <w:rFonts w:ascii="Arial" w:eastAsia="Times New Roman" w:hAnsi="Arial" w:cs="Arial"/>
          <w:bCs/>
          <w:sz w:val="24"/>
          <w:szCs w:val="24"/>
          <w:lang w:eastAsia="sk-SK"/>
        </w:rPr>
        <w:t>4</w:t>
      </w:r>
      <w:r w:rsidR="00313390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313390" w:rsidRPr="00EA0296" w:rsidRDefault="00313390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4B22C9" w:rsidRDefault="004B22C9" w:rsidP="00EA02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4B22C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Rozpočet Obce Jastrabá na rok 2013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Rozpočet </w:t>
      </w:r>
      <w:r w:rsidR="004B22C9">
        <w:rPr>
          <w:rFonts w:ascii="Arial" w:eastAsia="Times New Roman" w:hAnsi="Arial" w:cs="Arial"/>
          <w:bCs/>
          <w:sz w:val="24"/>
          <w:szCs w:val="24"/>
          <w:lang w:eastAsia="sk-SK"/>
        </w:rPr>
        <w:t>O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bce Jastrabá na rok 201</w:t>
      </w:r>
      <w:r w:rsidR="005C0B98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4B22C9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Základným nástrojom finančného hospodárenia obce bol rozpočet obce na rok 2013. Obec v roku 2013 zostavila rozpočet podľa ustanovenia § 10 odsek 7) zákona č. 583/2004 Z. z. o rozpočtových pravidlách územnej samosprávy a o zmene a doplnení niektorých zákonov v znení neskorších predpisov.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Rozpočet s vnútorným členením na bežný a kapitálový rozpočet a rozpočet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finančných operácií bol schválený uznesením </w:t>
      </w:r>
      <w:proofErr w:type="spellStart"/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ObZ</w:t>
      </w:r>
      <w:proofErr w:type="spellEnd"/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č. 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>80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/2012 dňa 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18. 12. 2012.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Rozpočet obce bol schválený ako prebytkový.</w:t>
      </w:r>
    </w:p>
    <w:p w:rsidR="004B22C9" w:rsidRDefault="004B22C9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4B22C9" w:rsidRPr="00EA0296" w:rsidRDefault="004B22C9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Hospodárenie obce sa riadilo podľa schváleného rozpočtu na rok 2013</w:t>
      </w:r>
      <w:r w:rsidR="00313390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V rozpočtovom roku 201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>o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vykonané 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jedno 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rozpočtové opatreni</w:t>
      </w:r>
      <w:r w:rsidR="00430AB3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e, dňa 15. 10. 2013, uznesením OZ č. 37/2013 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tak, že sa 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vychádzal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>o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z</w:t>
      </w:r>
      <w:r w:rsidR="00995364">
        <w:rPr>
          <w:rFonts w:ascii="Arial" w:eastAsia="Times New Roman" w:hAnsi="Arial" w:cs="Arial"/>
          <w:bCs/>
          <w:sz w:val="24"/>
          <w:szCs w:val="24"/>
          <w:lang w:eastAsia="sk-SK"/>
        </w:rPr>
        <w:t>o sledovania priebežného plnenia rozpočtu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Jednotlivé rozpočtové opatrenia sa týkali napríklad úprav rozpočtu obce pri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zapájaní finančných prostriedkov z minulého roku, presunov prostriedkov v rámci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schváleného rozpočtu, zvyšovania príjmovej časti rozpočtu, a s tým súvisiacimi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výdavkami rozpočtu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Súčasťou návrhu rozpočtu na rok 201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bol aj programový rozpočet, ktorý bol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schválený v predpísanom rozsahu so zdrojmi krytia výdavkov. K jednotlivým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programom boli stanovené ciele a merateľné ukazovatele, ktoré sa stali spolu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s výdavkami záväznými ukazovateľmi na základe schváleného programového</w:t>
      </w:r>
    </w:p>
    <w:p w:rsidR="00EA0296" w:rsidRPr="00EA0296" w:rsidRDefault="00EA0296" w:rsidP="0031339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rozpočtu obce.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Plnenie programového rozpočtu a výsledky hospodárenia obce boli priebežne</w:t>
      </w:r>
    </w:p>
    <w:p w:rsidR="00EA0296" w:rsidRPr="00EA0296" w:rsidRDefault="00EA0296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monitorované. Monitorované bolo obdobie do 31. 12. 201</w:t>
      </w:r>
      <w:r w:rsidR="00FF36C4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Default="00EA0296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A10CD3" w:rsidRDefault="00A10CD3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A10CD3" w:rsidRDefault="00A10CD3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313390" w:rsidRPr="00EA0296" w:rsidRDefault="00313390" w:rsidP="0031339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313390" w:rsidRPr="00EA0296" w:rsidRDefault="00313390" w:rsidP="00313390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313390" w:rsidRPr="00EA0296" w:rsidRDefault="00313390" w:rsidP="003133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313390" w:rsidRPr="00EA0296" w:rsidRDefault="00313390" w:rsidP="00EA02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4B22C9" w:rsidRPr="004B22C9" w:rsidRDefault="004B22C9" w:rsidP="004B22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B22C9">
        <w:rPr>
          <w:rFonts w:ascii="Arial" w:eastAsia="Times New Roman" w:hAnsi="Arial" w:cs="Arial"/>
          <w:b/>
          <w:sz w:val="24"/>
          <w:szCs w:val="24"/>
          <w:lang w:eastAsia="sk-SK"/>
        </w:rPr>
        <w:t>Rozpočet obce k 31.12.2013 v celých €</w:t>
      </w:r>
    </w:p>
    <w:p w:rsidR="004B22C9" w:rsidRPr="004B22C9" w:rsidRDefault="004B22C9" w:rsidP="004B22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B22C9" w:rsidRPr="004B22C9" w:rsidRDefault="004B22C9" w:rsidP="004B22C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32"/>
        <w:gridCol w:w="2126"/>
      </w:tblGrid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032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2126" w:type="dxa"/>
            <w:vAlign w:val="center"/>
          </w:tcPr>
          <w:p w:rsidR="004B22C9" w:rsidRPr="004B22C9" w:rsidRDefault="004B22C9" w:rsidP="00A10CD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4B22C9" w:rsidRPr="004B22C9" w:rsidRDefault="004B22C9" w:rsidP="00A10CD3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po zmenách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378 048,00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387 264,00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370 878,00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370 878,00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Kapitálové príjmy 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7 088,00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 xml:space="preserve">Príjmy RO s právnou </w:t>
            </w:r>
            <w:proofErr w:type="spellStart"/>
            <w:r w:rsidRPr="004B22C9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subjektivit</w:t>
            </w:r>
            <w:proofErr w:type="spellEnd"/>
            <w:r w:rsidRPr="004B22C9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7 170,00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9 298,00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338 400,00</w:t>
            </w:r>
          </w:p>
        </w:tc>
        <w:tc>
          <w:tcPr>
            <w:tcW w:w="2126" w:type="dxa"/>
            <w:vAlign w:val="center"/>
          </w:tcPr>
          <w:p w:rsidR="004B22C9" w:rsidRPr="004B22C9" w:rsidRDefault="00140AB3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377 499,00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032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Align w:val="center"/>
          </w:tcPr>
          <w:p w:rsidR="004B22C9" w:rsidRPr="004B22C9" w:rsidRDefault="004B22C9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102 292,00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110 383,00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11 300,00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3 540,00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0,00</w:t>
            </w:r>
          </w:p>
        </w:tc>
      </w:tr>
      <w:tr w:rsidR="004B22C9" w:rsidRPr="004B22C9" w:rsidTr="00A10CD3">
        <w:tc>
          <w:tcPr>
            <w:tcW w:w="3420" w:type="dxa"/>
          </w:tcPr>
          <w:p w:rsidR="004B22C9" w:rsidRPr="004B22C9" w:rsidRDefault="004B22C9" w:rsidP="004B22C9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</w:pPr>
            <w:r w:rsidRPr="004B22C9">
              <w:rPr>
                <w:rFonts w:ascii="Arial" w:eastAsia="Times New Roman" w:hAnsi="Arial" w:cs="Arial"/>
                <w:color w:val="0000FF"/>
                <w:sz w:val="24"/>
                <w:szCs w:val="24"/>
                <w:lang w:eastAsia="sk-SK"/>
              </w:rPr>
              <w:t>Výdavky RO s právnou subjekt.</w:t>
            </w:r>
          </w:p>
        </w:tc>
        <w:tc>
          <w:tcPr>
            <w:tcW w:w="2032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224 808,00</w:t>
            </w:r>
          </w:p>
        </w:tc>
        <w:tc>
          <w:tcPr>
            <w:tcW w:w="2126" w:type="dxa"/>
            <w:vAlign w:val="center"/>
          </w:tcPr>
          <w:p w:rsidR="004B22C9" w:rsidRPr="004B22C9" w:rsidRDefault="00313390" w:rsidP="00A10CD3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263 576,00</w:t>
            </w:r>
          </w:p>
        </w:tc>
      </w:tr>
    </w:tbl>
    <w:p w:rsidR="004B22C9" w:rsidRPr="004B22C9" w:rsidRDefault="004B22C9" w:rsidP="004B22C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B22C9" w:rsidRPr="004B22C9" w:rsidRDefault="004B22C9" w:rsidP="004B22C9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140AB3" w:rsidRPr="00140AB3" w:rsidRDefault="00140AB3" w:rsidP="00140AB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140AB3">
        <w:rPr>
          <w:rFonts w:ascii="Arial" w:eastAsia="Times New Roman" w:hAnsi="Arial" w:cs="Arial"/>
          <w:b/>
          <w:sz w:val="24"/>
          <w:szCs w:val="24"/>
          <w:lang w:eastAsia="sk-SK"/>
        </w:rPr>
        <w:t>II. Hodnotenie o plnení rozpočtu obce za obdobie roka 2013</w:t>
      </w:r>
    </w:p>
    <w:p w:rsidR="00FF36C4" w:rsidRDefault="00FF36C4" w:rsidP="00EA02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140AB3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Údaje schváleného,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upraveného rozpočtu obce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a jeho plnenie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na rok 201</w:t>
      </w:r>
      <w:r w:rsidR="00995364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sú obsiahnuté v uvedenej tabuľke: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2"/>
        <w:gridCol w:w="1418"/>
        <w:gridCol w:w="1417"/>
        <w:gridCol w:w="1577"/>
      </w:tblGrid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</w:t>
            </w: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Upravený</w:t>
            </w: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577" w:type="dxa"/>
            <w:shd w:val="clear" w:color="auto" w:fill="auto"/>
          </w:tcPr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A10CD3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Plnenie</w:t>
            </w:r>
          </w:p>
          <w:p w:rsidR="00EA0296" w:rsidRPr="00A10CD3" w:rsidRDefault="00EA0296" w:rsidP="00A10C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1B3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="001B351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70878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370878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388892,64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7170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9298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9300,46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102292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110383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117895,21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224808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263576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121F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265528,67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bežného rozpočtu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D920BC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+14.769,22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 toho účelovo určené nevyčerpané prostriedky 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5E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</w:t>
            </w:r>
            <w:r w:rsidR="005E0E2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4237,00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Kapitálový 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obce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5E0E25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7088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5E0E25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10193,60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lastRenderedPageBreak/>
              <w:t>Kapitálové príjmy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Kapitálový výdavky obce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11300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3540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3541,00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kapitálového rozpočtu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+6652,60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Prebytok+/-schodok rozpočtu spolu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+21421,82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– príjmy RO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Finančné operácie - výdavky RO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Hospodárenie z finančných operácií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rozpočtového hospodárenia obce za rok 2012</w:t>
            </w: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140AB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+21421,82</w:t>
            </w: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A10CD3">
        <w:tc>
          <w:tcPr>
            <w:tcW w:w="617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Celková vyrovnanosť 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7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66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6625CB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21.421,82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Hodnotenie rozpočtu obce podľa jeho vnútorného členenia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Podľa § 10 ods. 3 zákona o rozpočtových pravidlách územnej samosprávy, v súlade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s rozpočtovou klasifikáciou, sa rozpočet obce sa vnútorne člení na: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a) bežný rozpočet obce, ktorý tvoria bežné príjmy a bežné výdavky obce,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b) kapitálový rozpočet obce, ktorý tvoria kapitálové p</w:t>
      </w:r>
      <w:r w:rsidR="006625CB">
        <w:rPr>
          <w:rFonts w:ascii="Arial" w:eastAsia="Times New Roman" w:hAnsi="Arial" w:cs="Arial"/>
          <w:sz w:val="24"/>
          <w:szCs w:val="24"/>
          <w:lang w:eastAsia="sk-SK"/>
        </w:rPr>
        <w:t>ríjmy a kapitálové výdavky obce,</w:t>
      </w:r>
    </w:p>
    <w:p w:rsidR="006625CB" w:rsidRPr="00EA0296" w:rsidRDefault="006625CB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c) finančné operácie.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Tieto údaje sa preberajú z finančných výkazov</w:t>
      </w:r>
      <w:r w:rsidR="006625CB">
        <w:rPr>
          <w:rFonts w:ascii="Arial" w:eastAsia="Times New Roman" w:hAnsi="Arial" w:cs="Arial"/>
          <w:sz w:val="24"/>
          <w:szCs w:val="24"/>
          <w:lang w:eastAsia="sk-SK"/>
        </w:rPr>
        <w:t xml:space="preserve"> obce a finančných výkazov zriadených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organizácií.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Bežný rozpočet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2E15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Príjmy upraveného bežného rozpočtu rozpočtované sumou 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 xml:space="preserve">370.878,00 EUR ku koncu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sledovaného obdobia plnila obec na 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>388.892,64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6548BA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6548BA">
        <w:rPr>
          <w:rFonts w:ascii="Arial" w:eastAsia="Times New Roman" w:hAnsi="Arial" w:cs="Arial"/>
          <w:b/>
          <w:sz w:val="24"/>
          <w:szCs w:val="24"/>
          <w:lang w:eastAsia="sk-SK"/>
        </w:rPr>
        <w:t>Prehľad o plnení bežného rozpočtu obce za rok 201</w:t>
      </w:r>
      <w:r w:rsidR="002E1533" w:rsidRPr="006548BA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51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370878,00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388892,64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104,86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110383,00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117895,21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E1533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106,81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Bežné vlastné príjmy predstavujú 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a nedaňové príjmy.</w:t>
      </w:r>
    </w:p>
    <w:p w:rsidR="006625CB" w:rsidRPr="00EA0296" w:rsidRDefault="006625CB" w:rsidP="006625C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625CB" w:rsidRPr="00EA0296" w:rsidRDefault="006625CB" w:rsidP="006625CB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625CB" w:rsidRPr="00EA0296" w:rsidRDefault="006625CB" w:rsidP="006625CB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6625CB" w:rsidRPr="00EA0296" w:rsidRDefault="006625CB" w:rsidP="006625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6625CB" w:rsidRDefault="006625CB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 hľadiska štruktúry príjmov hlavným zdrojom príjmov sú príjmy daňové.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Daňové príjmy tvoria: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a)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2E1533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výnos dane z príjmov poukázaný územnej samospráve (tzv. podielové dane)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je príjmom rozpočtu obce, kto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>rý plynie zo ŠR prostredníctvom Finančného riaditeľstva SR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Default="00EA0296" w:rsidP="00042F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Jej výška je regulovaná zákonom č. 564/2004 Z.</w:t>
      </w:r>
      <w:r w:rsidR="006548B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z. o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 xml:space="preserve"> rozpočtovom určení výnosu dane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 príjmov územnej samospráve a</w:t>
      </w:r>
      <w:r w:rsidR="002E1533">
        <w:rPr>
          <w:rFonts w:ascii="Arial" w:eastAsia="Times New Roman" w:hAnsi="Arial" w:cs="Arial"/>
          <w:sz w:val="24"/>
          <w:szCs w:val="24"/>
          <w:lang w:eastAsia="sk-SK"/>
        </w:rPr>
        <w:t> o zmene a doplnení niektorých zákonov.</w:t>
      </w:r>
    </w:p>
    <w:p w:rsidR="00042FA0" w:rsidRPr="00EA0296" w:rsidRDefault="00042FA0" w:rsidP="00042FA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 predpokladanej finančnej čiastky v sume 124.000,00 Eur z výnosu dane z príjmov boli k 31. 12. 2013 poukázané prostriedky v sume 134.230,51 Eur, čo predstavuje plnenie na 108,25 %.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042FA0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b)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daň z </w:t>
      </w:r>
      <w:r w:rsidR="00042FA0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nehnuteľností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t. j. daň z pozemkov, stavieb a bytov, ktorých správcom je obec.</w:t>
      </w:r>
      <w:r w:rsidR="00042FA0">
        <w:rPr>
          <w:rFonts w:ascii="Arial" w:eastAsia="Times New Roman" w:hAnsi="Arial" w:cs="Arial"/>
          <w:sz w:val="24"/>
          <w:szCs w:val="24"/>
          <w:lang w:eastAsia="sk-SK"/>
        </w:rPr>
        <w:t xml:space="preserve"> Prehľad rozpočtu a plnenia rozpočtu dane z nehnuteľností je uvedený v nasledujúcej tabuľke: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44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042FA0" w:rsidRDefault="00042FA0" w:rsidP="0004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042F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Daň z </w:t>
            </w:r>
            <w:r w:rsidR="00042FA0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nehnuteľností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pozemkov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9700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16367,33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168,74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Zo stavieb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2730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2769,73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101,46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bytov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77,43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6F4D1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96,79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K 31. 12. 201</w:t>
      </w:r>
      <w:r w:rsidR="006F4D14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predstavuje suma</w:t>
      </w:r>
      <w:r w:rsidR="006F4D14">
        <w:rPr>
          <w:rFonts w:ascii="Arial" w:eastAsia="Times New Roman" w:hAnsi="Arial" w:cs="Arial"/>
          <w:sz w:val="24"/>
          <w:szCs w:val="24"/>
          <w:lang w:eastAsia="sk-SK"/>
        </w:rPr>
        <w:t xml:space="preserve"> daňových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pohľadávok </w:t>
      </w:r>
      <w:r w:rsidR="006F4D14">
        <w:rPr>
          <w:rFonts w:ascii="Arial" w:eastAsia="Times New Roman" w:hAnsi="Arial" w:cs="Arial"/>
          <w:sz w:val="24"/>
          <w:szCs w:val="24"/>
          <w:lang w:eastAsia="sk-SK"/>
        </w:rPr>
        <w:t>(daň z nehnuteľností)  283,22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c)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dane za tovary a služby 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predstavujú dane za špecifické služby – miestne poplatky podľa zákona o miestnych poplatkoch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 ako aj platného Všeobecne záväzného nariadenia obce: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244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Dane za tovary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 služby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psa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490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520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106,12</w:t>
            </w:r>
          </w:p>
        </w:tc>
      </w:tr>
      <w:tr w:rsidR="009449B5" w:rsidRPr="00EA0296" w:rsidTr="00EA0296">
        <w:tc>
          <w:tcPr>
            <w:tcW w:w="0" w:type="auto"/>
            <w:shd w:val="clear" w:color="auto" w:fill="auto"/>
          </w:tcPr>
          <w:p w:rsidR="009449B5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nevýherné hracie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prístr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</w:tr>
      <w:tr w:rsidR="009449B5" w:rsidRPr="00EA0296" w:rsidTr="00EA0296">
        <w:tc>
          <w:tcPr>
            <w:tcW w:w="0" w:type="auto"/>
            <w:shd w:val="clear" w:color="auto" w:fill="auto"/>
          </w:tcPr>
          <w:p w:rsidR="009449B5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Za predajné automaty 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449B5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komunálny odpad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9770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9221,12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9449B5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94,38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úhrad za dobývací priestor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531,10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100,02 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548BA" w:rsidRDefault="006548BA" w:rsidP="006F4D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548BA" w:rsidRDefault="006548BA" w:rsidP="006F4D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548BA" w:rsidRDefault="006548BA" w:rsidP="006F4D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F4D14" w:rsidRPr="00EA0296" w:rsidRDefault="006F4D14" w:rsidP="006F4D1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F4D14" w:rsidRPr="00EA0296" w:rsidRDefault="006F4D14" w:rsidP="006F4D14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6F4D14" w:rsidRPr="00EA0296" w:rsidRDefault="006F4D14" w:rsidP="006F4D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6F4D14" w:rsidRPr="00EA0296" w:rsidRDefault="00575F61" w:rsidP="006F4D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Obec eviduje nedaňové pohľadávky (za komunálny odpad) vo výške 795,66 Eur.</w:t>
      </w:r>
    </w:p>
    <w:p w:rsidR="006F4D14" w:rsidRDefault="006F4D14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Nedaňové príjmy obce: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V skupine nedaňových príjmov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možno hovoriť o dobrom plnení rozpočtovaných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hodnôt. Rozpočtovaná suma nedaňových príjmov bola </w:t>
      </w:r>
      <w:r w:rsidR="00B209FF">
        <w:rPr>
          <w:rFonts w:ascii="Arial" w:eastAsia="Times New Roman" w:hAnsi="Arial" w:cs="Arial"/>
          <w:sz w:val="24"/>
          <w:szCs w:val="24"/>
          <w:lang w:eastAsia="sk-SK"/>
        </w:rPr>
        <w:t>30.229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,- EUR, </w:t>
      </w:r>
      <w:r w:rsidR="00B209FF">
        <w:rPr>
          <w:rFonts w:ascii="Arial" w:eastAsia="Times New Roman" w:hAnsi="Arial" w:cs="Arial"/>
          <w:sz w:val="24"/>
          <w:szCs w:val="24"/>
          <w:lang w:eastAsia="sk-SK"/>
        </w:rPr>
        <w:t xml:space="preserve">plnenie k 31. 12. 2013 bolo 22.151,75 Eur, čo predstavuje plnenie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na </w:t>
      </w:r>
      <w:r w:rsidR="00B209FF">
        <w:rPr>
          <w:rFonts w:ascii="Arial" w:eastAsia="Times New Roman" w:hAnsi="Arial" w:cs="Arial"/>
          <w:sz w:val="24"/>
          <w:szCs w:val="24"/>
          <w:lang w:eastAsia="sk-SK"/>
        </w:rPr>
        <w:t>73,28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%.</w:t>
      </w:r>
      <w:r w:rsidR="00B209FF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Zoskupenie nedaňových príjmov tvoria: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a) príjmy z vlastníctva majetku obce, t.j. prenájom všetkého druhu,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b) administratívne a iné poplatky a platby, t.j. predovšetkým správne poplatky,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cintorínske poplatky, príjmy zo separovaného zberu,</w:t>
      </w:r>
    </w:p>
    <w:p w:rsidR="002557DF" w:rsidRDefault="002557DF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557DF" w:rsidRDefault="002557DF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c) pokuty, penále a iné sankcie,</w:t>
      </w:r>
    </w:p>
    <w:p w:rsidR="002557DF" w:rsidRDefault="002557DF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557DF" w:rsidRDefault="002557DF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d) 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>p</w:t>
      </w:r>
      <w:r>
        <w:rPr>
          <w:rFonts w:ascii="Arial" w:eastAsia="Times New Roman" w:hAnsi="Arial" w:cs="Arial"/>
          <w:sz w:val="24"/>
          <w:szCs w:val="24"/>
          <w:lang w:eastAsia="sk-SK"/>
        </w:rPr>
        <w:t>ríjmy za predaj výrobkov, tovarov a</w:t>
      </w:r>
      <w:r w:rsidR="00BE65D3">
        <w:rPr>
          <w:rFonts w:ascii="Arial" w:eastAsia="Times New Roman" w:hAnsi="Arial" w:cs="Arial"/>
          <w:sz w:val="24"/>
          <w:szCs w:val="24"/>
          <w:lang w:eastAsia="sk-SK"/>
        </w:rPr>
        <w:t> </w:t>
      </w:r>
      <w:r>
        <w:rPr>
          <w:rFonts w:ascii="Arial" w:eastAsia="Times New Roman" w:hAnsi="Arial" w:cs="Arial"/>
          <w:sz w:val="24"/>
          <w:szCs w:val="24"/>
          <w:lang w:eastAsia="sk-SK"/>
        </w:rPr>
        <w:t>služieb</w:t>
      </w:r>
      <w:r w:rsidR="00BE65D3">
        <w:rPr>
          <w:rFonts w:ascii="Arial" w:eastAsia="Times New Roman" w:hAnsi="Arial" w:cs="Arial"/>
          <w:sz w:val="24"/>
          <w:szCs w:val="24"/>
          <w:lang w:eastAsia="sk-SK"/>
        </w:rPr>
        <w:t xml:space="preserve"> – jedná sa predovšetkým o poplatky za služby ako je vyhlasovanie v miestnom rozhlase, kopírovacie služby, za spotrebu vody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 xml:space="preserve"> a iné,</w:t>
      </w:r>
    </w:p>
    <w:p w:rsidR="004B3812" w:rsidRDefault="004B3812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4B3812" w:rsidRPr="002557DF" w:rsidRDefault="00ED2756" w:rsidP="002557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e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>) poplatky za znečisťovanie ovzdušia,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D275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f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) úroky z 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>vkladov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D275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g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) </w:t>
      </w:r>
      <w:r w:rsidR="004B3812">
        <w:rPr>
          <w:rFonts w:ascii="Arial" w:eastAsia="Times New Roman" w:hAnsi="Arial" w:cs="Arial"/>
          <w:sz w:val="24"/>
          <w:szCs w:val="24"/>
          <w:lang w:eastAsia="sk-SK"/>
        </w:rPr>
        <w:t>ostatné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príjmy.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1244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pozemkov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1883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2053,83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109,07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9370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7889,68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84,20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Ostatné poplatky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1242,60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4B381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248,52</w:t>
            </w:r>
          </w:p>
        </w:tc>
      </w:tr>
      <w:tr w:rsidR="00AC22A6" w:rsidRPr="00EA0296" w:rsidTr="00EA0296">
        <w:tc>
          <w:tcPr>
            <w:tcW w:w="0" w:type="auto"/>
            <w:shd w:val="clear" w:color="auto" w:fill="auto"/>
          </w:tcPr>
          <w:p w:rsidR="00AC22A6" w:rsidRPr="00EA029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porušenie predpisov</w:t>
            </w:r>
          </w:p>
        </w:tc>
        <w:tc>
          <w:tcPr>
            <w:tcW w:w="0" w:type="auto"/>
            <w:shd w:val="clear" w:color="auto" w:fill="auto"/>
          </w:tcPr>
          <w:p w:rsidR="00AC22A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C22A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167,09</w:t>
            </w:r>
          </w:p>
        </w:tc>
        <w:tc>
          <w:tcPr>
            <w:tcW w:w="0" w:type="auto"/>
            <w:shd w:val="clear" w:color="auto" w:fill="auto"/>
          </w:tcPr>
          <w:p w:rsidR="00AC22A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334,18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18296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9912,59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AC22A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54,18</w:t>
            </w:r>
          </w:p>
        </w:tc>
      </w:tr>
      <w:tr w:rsidR="00AC22A6" w:rsidRPr="00EA0296" w:rsidTr="00EA0296">
        <w:tc>
          <w:tcPr>
            <w:tcW w:w="0" w:type="auto"/>
            <w:shd w:val="clear" w:color="auto" w:fill="auto"/>
          </w:tcPr>
          <w:p w:rsidR="00AC22A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znečisťovanie ovzdušia</w:t>
            </w:r>
          </w:p>
        </w:tc>
        <w:tc>
          <w:tcPr>
            <w:tcW w:w="0" w:type="auto"/>
            <w:shd w:val="clear" w:color="auto" w:fill="auto"/>
          </w:tcPr>
          <w:p w:rsidR="00AC22A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C22A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C22A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vkladov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12,69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9,76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D7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 </w:t>
            </w:r>
            <w:r w:rsid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dobropisov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858,27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D77FD2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019C3" w:rsidRPr="00EA0296" w:rsidRDefault="00F019C3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A10CD3" w:rsidRPr="00EA0296" w:rsidRDefault="00A10CD3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0296" w:rsidRPr="00EA0296" w:rsidRDefault="00EA0296" w:rsidP="00EA0296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 w:rsidR="00D77FD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 w:rsidR="00D77FD2"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 rámci bežných príjmov vykazuje obec aj 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cudzie zdroje</w:t>
      </w:r>
      <w:r w:rsidR="00D77FD2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D77FD2" w:rsidRPr="00D77FD2">
        <w:rPr>
          <w:rFonts w:ascii="Arial" w:eastAsia="Times New Roman" w:hAnsi="Arial" w:cs="Arial"/>
          <w:bCs/>
          <w:sz w:val="24"/>
          <w:szCs w:val="24"/>
          <w:lang w:eastAsia="sk-SK"/>
        </w:rPr>
        <w:t>(zo štátneho rozpočtu)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</w:t>
      </w:r>
      <w:r w:rsidR="00D77FD2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t. j. rôzne granty a transfe</w:t>
      </w:r>
      <w:r w:rsidR="00D77FD2">
        <w:rPr>
          <w:rFonts w:ascii="Arial" w:eastAsia="Times New Roman" w:hAnsi="Arial" w:cs="Arial"/>
          <w:sz w:val="24"/>
          <w:szCs w:val="24"/>
          <w:lang w:eastAsia="sk-SK"/>
        </w:rPr>
        <w:t xml:space="preserve">ry,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ktoré boli určené na nasledovné aktivity: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77FD2" w:rsidRPr="00D77FD2" w:rsidRDefault="00D77FD2" w:rsidP="00D77FD2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77FD2">
        <w:rPr>
          <w:rFonts w:ascii="Arial" w:eastAsia="Times New Roman" w:hAnsi="Arial" w:cs="Arial"/>
          <w:b/>
          <w:sz w:val="24"/>
          <w:szCs w:val="24"/>
          <w:lang w:eastAsia="sk-SK"/>
        </w:rPr>
        <w:t>Obec prijala nasledovné granty a transfery:</w:t>
      </w:r>
    </w:p>
    <w:p w:rsidR="00D77FD2" w:rsidRPr="00D77FD2" w:rsidRDefault="00D77FD2" w:rsidP="00D77F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41"/>
        <w:gridCol w:w="1459"/>
        <w:gridCol w:w="3623"/>
      </w:tblGrid>
      <w:tr w:rsidR="00D77FD2" w:rsidRPr="00D77FD2" w:rsidTr="00DB32CC">
        <w:tc>
          <w:tcPr>
            <w:tcW w:w="720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proofErr w:type="spellStart"/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P.č</w:t>
            </w:r>
            <w:proofErr w:type="spellEnd"/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.</w:t>
            </w:r>
          </w:p>
          <w:p w:rsidR="00BA7A9C" w:rsidRPr="00D77FD2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Poskytovateľ  </w:t>
            </w:r>
          </w:p>
        </w:tc>
        <w:tc>
          <w:tcPr>
            <w:tcW w:w="1459" w:type="dxa"/>
            <w:vAlign w:val="center"/>
          </w:tcPr>
          <w:p w:rsidR="00D77FD2" w:rsidRPr="00D77FD2" w:rsidRDefault="00D77FD2" w:rsidP="00D77F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Suma v €</w:t>
            </w:r>
          </w:p>
        </w:tc>
        <w:tc>
          <w:tcPr>
            <w:tcW w:w="3623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Účel 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3B7EAD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</w:p>
        </w:tc>
        <w:tc>
          <w:tcPr>
            <w:tcW w:w="1459" w:type="dxa"/>
            <w:vAlign w:val="center"/>
          </w:tcPr>
          <w:p w:rsidR="00D77FD2" w:rsidRPr="00D77FD2" w:rsidRDefault="003B7EAD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185284,00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Školstvo</w:t>
            </w:r>
            <w:r w:rsidR="003B7EAD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– prenesené kompetencie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financií</w:t>
            </w:r>
            <w:r w:rsidR="003B7EAD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459" w:type="dxa"/>
            <w:vAlign w:val="center"/>
          </w:tcPr>
          <w:p w:rsidR="00D77FD2" w:rsidRPr="00D77FD2" w:rsidRDefault="003B7EAD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2100,00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5% navýšenie platov nepedagogických pracovníkov</w:t>
            </w:r>
          </w:p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 školstve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Obvodný úrad 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Žiar nad Hronom</w:t>
            </w:r>
          </w:p>
        </w:tc>
        <w:tc>
          <w:tcPr>
            <w:tcW w:w="1459" w:type="dxa"/>
            <w:vAlign w:val="center"/>
          </w:tcPr>
          <w:p w:rsidR="00D77FD2" w:rsidRPr="00D77FD2" w:rsidRDefault="00D77FD2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182,82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Evidencia obyvateľov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D77FD2" w:rsidP="0013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Obvodný úrad </w:t>
            </w:r>
            <w:r w:rsidR="001352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Žiar nad Hronom</w:t>
            </w:r>
          </w:p>
        </w:tc>
        <w:tc>
          <w:tcPr>
            <w:tcW w:w="1459" w:type="dxa"/>
            <w:vAlign w:val="center"/>
          </w:tcPr>
          <w:p w:rsidR="00D77FD2" w:rsidRPr="00D77FD2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1120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3623" w:type="dxa"/>
          </w:tcPr>
          <w:p w:rsidR="00D77FD2" w:rsidRPr="00D77FD2" w:rsidRDefault="00D77FD2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Voľby </w:t>
            </w:r>
            <w:r w:rsid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VÚC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D77FD2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r w:rsid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Banská Štiavnica</w:t>
            </w:r>
          </w:p>
        </w:tc>
        <w:tc>
          <w:tcPr>
            <w:tcW w:w="1459" w:type="dxa"/>
            <w:vAlign w:val="center"/>
          </w:tcPr>
          <w:p w:rsidR="00D77FD2" w:rsidRPr="00D77FD2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1471,98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Stravné pre deti v HN</w:t>
            </w:r>
          </w:p>
        </w:tc>
      </w:tr>
      <w:tr w:rsidR="00001566" w:rsidRPr="00D77FD2" w:rsidTr="00DB32CC">
        <w:tc>
          <w:tcPr>
            <w:tcW w:w="720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041" w:type="dxa"/>
          </w:tcPr>
          <w:p w:rsidR="00001566" w:rsidRPr="00D77FD2" w:rsidRDefault="00001566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Banská Štiavnica</w:t>
            </w:r>
          </w:p>
        </w:tc>
        <w:tc>
          <w:tcPr>
            <w:tcW w:w="1459" w:type="dxa"/>
            <w:vAlign w:val="center"/>
          </w:tcPr>
          <w:p w:rsidR="00001566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232,40</w:t>
            </w:r>
          </w:p>
        </w:tc>
        <w:tc>
          <w:tcPr>
            <w:tcW w:w="3623" w:type="dxa"/>
          </w:tcPr>
          <w:p w:rsidR="00001566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Dotácia na školské potreby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pre deti v HN - ZŠ</w:t>
            </w:r>
          </w:p>
        </w:tc>
      </w:tr>
      <w:tr w:rsidR="0013527B" w:rsidRPr="00D77FD2" w:rsidTr="00DB32CC">
        <w:tc>
          <w:tcPr>
            <w:tcW w:w="720" w:type="dxa"/>
          </w:tcPr>
          <w:p w:rsidR="0013527B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</w:t>
            </w:r>
            <w:r w:rsidR="0013527B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13527B" w:rsidRPr="00D77FD2" w:rsidRDefault="0013527B" w:rsidP="00DB3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</w:p>
        </w:tc>
        <w:tc>
          <w:tcPr>
            <w:tcW w:w="1459" w:type="dxa"/>
            <w:vAlign w:val="center"/>
          </w:tcPr>
          <w:p w:rsidR="0013527B" w:rsidRPr="00D77FD2" w:rsidRDefault="00566FCB" w:rsidP="00DB32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2532,00</w:t>
            </w:r>
          </w:p>
        </w:tc>
        <w:tc>
          <w:tcPr>
            <w:tcW w:w="3623" w:type="dxa"/>
          </w:tcPr>
          <w:p w:rsidR="0013527B" w:rsidRPr="00D77FD2" w:rsidRDefault="00001566" w:rsidP="00DB32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 odchodné – ZŠ s MŠ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041" w:type="dxa"/>
          </w:tcPr>
          <w:p w:rsidR="00D77FD2" w:rsidRPr="00D77FD2" w:rsidRDefault="003B7EAD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</w:p>
        </w:tc>
        <w:tc>
          <w:tcPr>
            <w:tcW w:w="1459" w:type="dxa"/>
            <w:vAlign w:val="center"/>
          </w:tcPr>
          <w:p w:rsidR="00D77FD2" w:rsidRPr="00D77FD2" w:rsidRDefault="0013527B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367,00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Príspevok pre žiakov 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–</w:t>
            </w: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SZP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-ZŠ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</w:t>
            </w:r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41" w:type="dxa"/>
          </w:tcPr>
          <w:p w:rsidR="00D77FD2" w:rsidRPr="00D77FD2" w:rsidRDefault="0013527B" w:rsidP="001352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1352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  <w:r w:rsidRPr="001352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  <w:r w:rsidRPr="0013527B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</w:p>
        </w:tc>
        <w:tc>
          <w:tcPr>
            <w:tcW w:w="1459" w:type="dxa"/>
            <w:vAlign w:val="center"/>
          </w:tcPr>
          <w:p w:rsidR="00D77FD2" w:rsidRPr="00D77FD2" w:rsidRDefault="0013527B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2511,00</w:t>
            </w:r>
          </w:p>
        </w:tc>
        <w:tc>
          <w:tcPr>
            <w:tcW w:w="3623" w:type="dxa"/>
          </w:tcPr>
          <w:p w:rsidR="0013527B" w:rsidRDefault="0013527B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7FD2" w:rsidRPr="00D77FD2" w:rsidRDefault="0013527B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 vzdelávacie poukazy</w:t>
            </w:r>
            <w:r w:rsidR="00BA7A9C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ZŠ</w:t>
            </w:r>
          </w:p>
        </w:tc>
      </w:tr>
      <w:tr w:rsidR="00001566" w:rsidRPr="00D77FD2" w:rsidTr="00DB32CC">
        <w:tc>
          <w:tcPr>
            <w:tcW w:w="720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041" w:type="dxa"/>
          </w:tcPr>
          <w:p w:rsidR="00001566" w:rsidRPr="0013527B" w:rsidRDefault="00001566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</w:p>
        </w:tc>
        <w:tc>
          <w:tcPr>
            <w:tcW w:w="1459" w:type="dxa"/>
            <w:vAlign w:val="center"/>
          </w:tcPr>
          <w:p w:rsidR="00001566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3447,00</w:t>
            </w:r>
          </w:p>
        </w:tc>
        <w:tc>
          <w:tcPr>
            <w:tcW w:w="3623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 dopravné žiakov ZŠ</w:t>
            </w:r>
          </w:p>
        </w:tc>
      </w:tr>
      <w:tr w:rsidR="00001566" w:rsidRPr="00D77FD2" w:rsidTr="00DB32CC">
        <w:tc>
          <w:tcPr>
            <w:tcW w:w="720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041" w:type="dxa"/>
          </w:tcPr>
          <w:p w:rsidR="00001566" w:rsidRPr="00001566" w:rsidRDefault="00001566" w:rsidP="000015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 úrad Banská Bystrica, odbor školstva</w:t>
            </w:r>
            <w:r w:rsidRPr="0000156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ab/>
            </w:r>
          </w:p>
        </w:tc>
        <w:tc>
          <w:tcPr>
            <w:tcW w:w="1459" w:type="dxa"/>
            <w:vAlign w:val="center"/>
          </w:tcPr>
          <w:p w:rsidR="00001566" w:rsidRDefault="00001566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804,00</w:t>
            </w:r>
          </w:p>
        </w:tc>
        <w:tc>
          <w:tcPr>
            <w:tcW w:w="3623" w:type="dxa"/>
          </w:tcPr>
          <w:p w:rsidR="00001566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 výchovu a vzdelávanie 5-ročných detí MŠ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041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Ministerstvo dopravy</w:t>
            </w:r>
            <w:r w:rsidR="000E5965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 výstavby a regionálneho rozvoja SR</w:t>
            </w:r>
          </w:p>
        </w:tc>
        <w:tc>
          <w:tcPr>
            <w:tcW w:w="1459" w:type="dxa"/>
            <w:vAlign w:val="center"/>
          </w:tcPr>
          <w:p w:rsidR="00D77FD2" w:rsidRPr="00D77FD2" w:rsidRDefault="00BA7A9C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2560,86</w:t>
            </w:r>
          </w:p>
        </w:tc>
        <w:tc>
          <w:tcPr>
            <w:tcW w:w="3623" w:type="dxa"/>
          </w:tcPr>
          <w:p w:rsidR="00D77FD2" w:rsidRPr="00D77FD2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Na cestnú infraštruktúru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vysprávkovanie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výtlkov na MK</w:t>
            </w:r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3041" w:type="dxa"/>
          </w:tcPr>
          <w:p w:rsidR="00D77FD2" w:rsidRPr="00D77FD2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</w:t>
            </w:r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úrad ŽP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 B. Bystrica</w:t>
            </w:r>
          </w:p>
        </w:tc>
        <w:tc>
          <w:tcPr>
            <w:tcW w:w="1459" w:type="dxa"/>
            <w:vAlign w:val="center"/>
          </w:tcPr>
          <w:p w:rsidR="00D77FD2" w:rsidRPr="00D77FD2" w:rsidRDefault="00BA7A9C" w:rsidP="003B7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58,13</w:t>
            </w:r>
          </w:p>
        </w:tc>
        <w:tc>
          <w:tcPr>
            <w:tcW w:w="3623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Ochrana ŽP, 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3041" w:type="dxa"/>
          </w:tcPr>
          <w:p w:rsidR="00D77FD2" w:rsidRPr="00D77FD2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Obvodný</w:t>
            </w:r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úrad pre cestnú </w:t>
            </w:r>
            <w:proofErr w:type="spellStart"/>
            <w:r w:rsidR="00D77FD2"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dopr.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komunikácie, B. Bystrica</w:t>
            </w:r>
          </w:p>
        </w:tc>
        <w:tc>
          <w:tcPr>
            <w:tcW w:w="1459" w:type="dxa"/>
            <w:vAlign w:val="center"/>
          </w:tcPr>
          <w:p w:rsidR="00D77FD2" w:rsidRPr="00D77FD2" w:rsidRDefault="00BA7A9C" w:rsidP="003B7EAD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29,00</w:t>
            </w:r>
          </w:p>
        </w:tc>
        <w:tc>
          <w:tcPr>
            <w:tcW w:w="3623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77FD2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Miestne komunikácie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Default="00001566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3041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B. Štiavnica</w:t>
            </w:r>
          </w:p>
        </w:tc>
        <w:tc>
          <w:tcPr>
            <w:tcW w:w="1459" w:type="dxa"/>
            <w:vAlign w:val="center"/>
          </w:tcPr>
          <w:p w:rsidR="00D77FD2" w:rsidRPr="00D77FD2" w:rsidRDefault="003B7EAD" w:rsidP="003B7EAD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136,36</w:t>
            </w:r>
          </w:p>
        </w:tc>
        <w:tc>
          <w:tcPr>
            <w:tcW w:w="3623" w:type="dxa"/>
          </w:tcPr>
          <w:p w:rsidR="00D77FD2" w:rsidRPr="00D77FD2" w:rsidRDefault="003B7EAD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Rodinné prídavky</w:t>
            </w:r>
          </w:p>
        </w:tc>
      </w:tr>
      <w:tr w:rsidR="00BA7A9C" w:rsidRPr="00D77FD2" w:rsidTr="00DB32CC">
        <w:tc>
          <w:tcPr>
            <w:tcW w:w="720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3041" w:type="dxa"/>
          </w:tcPr>
          <w:p w:rsidR="00BA7A9C" w:rsidRDefault="00BA7A9C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ÚPSVaR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B. Štiavnici</w:t>
            </w:r>
          </w:p>
        </w:tc>
        <w:tc>
          <w:tcPr>
            <w:tcW w:w="1459" w:type="dxa"/>
            <w:vAlign w:val="center"/>
          </w:tcPr>
          <w:p w:rsidR="00BA7A9C" w:rsidRDefault="00D422B8" w:rsidP="003B7EAD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70,00</w:t>
            </w:r>
          </w:p>
        </w:tc>
        <w:tc>
          <w:tcPr>
            <w:tcW w:w="3623" w:type="dxa"/>
          </w:tcPr>
          <w:p w:rsidR="00BA7A9C" w:rsidRDefault="00D422B8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Aktivačná činnosť</w:t>
            </w:r>
          </w:p>
        </w:tc>
      </w:tr>
      <w:tr w:rsidR="00D77FD2" w:rsidRPr="00D77FD2" w:rsidTr="00DB32CC">
        <w:tc>
          <w:tcPr>
            <w:tcW w:w="720" w:type="dxa"/>
          </w:tcPr>
          <w:p w:rsidR="00D77FD2" w:rsidRPr="00D77FD2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041" w:type="dxa"/>
          </w:tcPr>
          <w:p w:rsidR="00D77FD2" w:rsidRPr="00BA7A9C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D77FD2" w:rsidRPr="00BA7A9C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BA7A9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SPOLU</w:t>
            </w:r>
          </w:p>
          <w:p w:rsidR="00D77FD2" w:rsidRPr="00BA7A9C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459" w:type="dxa"/>
            <w:vAlign w:val="center"/>
          </w:tcPr>
          <w:p w:rsidR="00D77FD2" w:rsidRPr="00BA7A9C" w:rsidRDefault="00566FCB" w:rsidP="00D422B8">
            <w:pPr>
              <w:tabs>
                <w:tab w:val="center" w:pos="533"/>
                <w:tab w:val="right" w:pos="1067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202906,55</w:t>
            </w:r>
          </w:p>
        </w:tc>
        <w:tc>
          <w:tcPr>
            <w:tcW w:w="3623" w:type="dxa"/>
          </w:tcPr>
          <w:p w:rsidR="00D77FD2" w:rsidRPr="00BA7A9C" w:rsidRDefault="00D77FD2" w:rsidP="00D77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</w:tbl>
    <w:p w:rsidR="00DB32CC" w:rsidRPr="00EA0296" w:rsidRDefault="00DB32CC" w:rsidP="00DB32C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DB32CC" w:rsidRPr="00EA0296" w:rsidRDefault="00DB32CC" w:rsidP="00DB32CC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B32CC" w:rsidRPr="00EA0296" w:rsidRDefault="00DB32CC" w:rsidP="00DB32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D77FD2" w:rsidP="00DB32CC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sk-SK"/>
        </w:rPr>
      </w:pPr>
      <w:r w:rsidRPr="00D77FD2">
        <w:rPr>
          <w:rFonts w:ascii="Arial" w:eastAsia="Times New Roman" w:hAnsi="Arial" w:cs="Arial"/>
          <w:sz w:val="24"/>
          <w:szCs w:val="24"/>
          <w:lang w:eastAsia="sk-SK"/>
        </w:rPr>
        <w:t xml:space="preserve">    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Transfery boli účelovo viazané a boli použité v súlade s ich účelom.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Bežné príjmy rozpočtovej organizácie s právnou subjektivitou t. j. Základnej školy s materskou školou, Jastrabá sú vykázané sumou </w:t>
      </w:r>
      <w:r w:rsidR="00221F27">
        <w:rPr>
          <w:rFonts w:ascii="Arial" w:eastAsia="Times New Roman" w:hAnsi="Arial" w:cs="Arial"/>
          <w:sz w:val="24"/>
          <w:szCs w:val="24"/>
          <w:lang w:eastAsia="sk-SK"/>
        </w:rPr>
        <w:t>9300,46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 xml:space="preserve"> čo predstavuje plnenie na 100,03 %,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členené na 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1244"/>
        <w:gridCol w:w="1427"/>
        <w:gridCol w:w="1271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Bežné príjmy ZŠ s MŠ 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Skutočnosť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% plnenia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 prenajatých </w:t>
            </w: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strojov,prístrojov,zariadení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A0296" w:rsidRPr="00EA0296" w:rsidRDefault="00221F2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21F2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10,37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221F2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103,70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 prenajatých budov</w:t>
            </w:r>
            <w:r w:rsidR="00365C2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 priestorov a objektov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2117,00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2116,65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3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99,9</w:t>
            </w:r>
            <w:r w:rsidR="00365C20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8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 predaj výrobkov, tovarov a služieb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1398,00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1398,00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365C20" w:rsidP="003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Poplatky za</w:t>
            </w:r>
            <w:r w:rsidR="00EA0296"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školy a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 </w:t>
            </w:r>
            <w:r w:rsidR="00EA0296"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olské </w:t>
            </w:r>
            <w:r w:rsidR="00EA0296"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zariad</w:t>
            </w: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enia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1249,00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1249,00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Úroky z tuzemských vkladov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2,36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</w:t>
            </w:r>
          </w:p>
        </w:tc>
      </w:tr>
      <w:tr w:rsidR="00365C20" w:rsidRPr="00EA0296" w:rsidTr="00EA0296"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26,00</w:t>
            </w:r>
          </w:p>
        </w:tc>
        <w:tc>
          <w:tcPr>
            <w:tcW w:w="0" w:type="auto"/>
            <w:shd w:val="clear" w:color="auto" w:fill="auto"/>
          </w:tcPr>
          <w:p w:rsidR="00365C20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26,46</w:t>
            </w:r>
          </w:p>
        </w:tc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101,77</w:t>
            </w:r>
          </w:p>
        </w:tc>
      </w:tr>
      <w:tr w:rsidR="00365C20" w:rsidRPr="00EA0296" w:rsidTr="00EA0296"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Tuzemské bežné transfery</w:t>
            </w:r>
          </w:p>
        </w:tc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4498,00</w:t>
            </w:r>
          </w:p>
        </w:tc>
        <w:tc>
          <w:tcPr>
            <w:tcW w:w="0" w:type="auto"/>
            <w:shd w:val="clear" w:color="auto" w:fill="auto"/>
          </w:tcPr>
          <w:p w:rsidR="00365C20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4497,62</w:t>
            </w:r>
          </w:p>
        </w:tc>
        <w:tc>
          <w:tcPr>
            <w:tcW w:w="0" w:type="auto"/>
            <w:shd w:val="clear" w:color="auto" w:fill="auto"/>
          </w:tcPr>
          <w:p w:rsidR="00365C20" w:rsidRPr="00EA0296" w:rsidRDefault="00365C2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99,99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Finančné operácie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365C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 rámci finančných operácií </w:t>
      </w:r>
      <w:r w:rsidR="00365C20">
        <w:rPr>
          <w:rFonts w:ascii="Arial" w:eastAsia="Times New Roman" w:hAnsi="Arial" w:cs="Arial"/>
          <w:sz w:val="24"/>
          <w:szCs w:val="24"/>
          <w:lang w:eastAsia="sk-SK"/>
        </w:rPr>
        <w:t>nebol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>i</w:t>
      </w:r>
      <w:r w:rsidR="00365C20">
        <w:rPr>
          <w:rFonts w:ascii="Arial" w:eastAsia="Times New Roman" w:hAnsi="Arial" w:cs="Arial"/>
          <w:sz w:val="24"/>
          <w:szCs w:val="24"/>
          <w:lang w:eastAsia="sk-SK"/>
        </w:rPr>
        <w:t xml:space="preserve"> zúčtované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 xml:space="preserve"> žiadne finančné prostriedky ani za obec a ani za RO – ZŠ s MŠ Jastrabá.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Bežné výdavky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Skutočné bežné výdavky rozpočtu obce k 31.12.201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sú vykázané sumou 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>117.895,21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čo predstavuje </w:t>
      </w:r>
      <w:r w:rsidR="00616ABE">
        <w:rPr>
          <w:rFonts w:ascii="Arial" w:eastAsia="Times New Roman" w:hAnsi="Arial" w:cs="Arial"/>
          <w:sz w:val="24"/>
          <w:szCs w:val="24"/>
          <w:lang w:eastAsia="sk-SK"/>
        </w:rPr>
        <w:t>106,81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% plnenie rozpočtu.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Pre rozpočtové organizácie s právnou subjektivitou: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rozpočtované prostriedky na prenesený výkon – ZŠ – 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>191.758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,-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- rozpočtované prostriedky na originálne kompetencie (MŠ,ZŠS,ŠKD) -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 xml:space="preserve"> 60.216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,-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Celkom výdavky - rozpočet škola… 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>251.974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,- EUR, skutočnosť k 31. 12. 201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predstavuje </w:t>
      </w:r>
      <w:r w:rsidR="00587C86">
        <w:rPr>
          <w:rFonts w:ascii="Arial" w:eastAsia="Times New Roman" w:hAnsi="Arial" w:cs="Arial"/>
          <w:sz w:val="24"/>
          <w:szCs w:val="24"/>
          <w:lang w:eastAsia="sk-SK"/>
        </w:rPr>
        <w:t>253.945,00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Bežné výdavky obce predstavujú </w:t>
      </w:r>
      <w:r w:rsidR="00A97459">
        <w:rPr>
          <w:rFonts w:ascii="Arial" w:eastAsia="Times New Roman" w:hAnsi="Arial" w:cs="Arial"/>
          <w:sz w:val="24"/>
          <w:szCs w:val="24"/>
          <w:lang w:eastAsia="sk-SK"/>
        </w:rPr>
        <w:t>117.895,21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k tomu originálne a prenesené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kompetencie </w:t>
      </w:r>
      <w:r w:rsidR="00587C86">
        <w:rPr>
          <w:rFonts w:ascii="Arial" w:eastAsia="Times New Roman" w:hAnsi="Arial" w:cs="Arial"/>
          <w:sz w:val="24"/>
          <w:szCs w:val="24"/>
          <w:lang w:eastAsia="sk-SK"/>
        </w:rPr>
        <w:t>253.945,00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spolu bežné výdavky za obec + RO sú vo výške </w:t>
      </w:r>
      <w:r w:rsidR="00587C86">
        <w:rPr>
          <w:rFonts w:ascii="Arial" w:eastAsia="Times New Roman" w:hAnsi="Arial" w:cs="Arial"/>
          <w:sz w:val="24"/>
          <w:szCs w:val="24"/>
          <w:lang w:eastAsia="sk-SK"/>
        </w:rPr>
        <w:t>371.840,21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Mimo režijných výdavkov správy a školských zariadení boli v roku 20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>13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poukázané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dotácie v medziach schváleného, resp. upraveného rozpočtu obce na rok 201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 Okrem toho</w:t>
      </w:r>
      <w:r w:rsidR="00DB32CC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boli finančne zabezpečené aj ostatné samosprávne činnosti obce.</w:t>
      </w:r>
    </w:p>
    <w:p w:rsidR="00616ABE" w:rsidRPr="00EA0296" w:rsidRDefault="00616ABE" w:rsidP="00616ABE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616ABE" w:rsidRPr="00EA0296" w:rsidRDefault="00616ABE" w:rsidP="00616AB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16ABE" w:rsidRPr="00EA0296" w:rsidRDefault="00616ABE" w:rsidP="00616ABE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Prehľad o objeme niektorých vyššie citovaných výdavkov obce udáva nasledovná tabuľka: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 celých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597"/>
        <w:gridCol w:w="1925"/>
        <w:gridCol w:w="1916"/>
        <w:gridCol w:w="1916"/>
      </w:tblGrid>
      <w:tr w:rsidR="00EA0296" w:rsidRPr="00EA0296" w:rsidTr="00EA0296"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Položka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Názov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Upravený rozpočet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Plnenie rozpočtu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19"/>
                <w:szCs w:val="19"/>
                <w:lang w:eastAsia="sk-SK"/>
              </w:rPr>
              <w:t>% plnenia k uprav. rozpočtu</w:t>
            </w:r>
          </w:p>
        </w:tc>
      </w:tr>
      <w:tr w:rsidR="00EA0296" w:rsidRPr="00EA0296" w:rsidTr="00EA0296">
        <w:trPr>
          <w:trHeight w:val="333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611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Tarifný plat, funkčný plat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29262,00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28357,88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96,91</w:t>
            </w:r>
          </w:p>
        </w:tc>
      </w:tr>
      <w:tr w:rsidR="00EA0296" w:rsidRPr="00EA0296" w:rsidTr="00EA0296">
        <w:trPr>
          <w:trHeight w:val="344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621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VZP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707,45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110,54</w:t>
            </w:r>
          </w:p>
        </w:tc>
      </w:tr>
      <w:tr w:rsidR="00EA0296" w:rsidRPr="00EA0296" w:rsidTr="00EA0296">
        <w:trPr>
          <w:trHeight w:val="354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623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ostatných ZP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2300,00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2769,60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120,42</w:t>
            </w:r>
          </w:p>
        </w:tc>
      </w:tr>
      <w:tr w:rsidR="00EA0296" w:rsidRPr="00EA0296" w:rsidTr="00EA0296">
        <w:trPr>
          <w:trHeight w:val="363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625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Poistné do SP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7350,00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8347,02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FF57B3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113,56</w:t>
            </w:r>
          </w:p>
        </w:tc>
      </w:tr>
      <w:tr w:rsidR="00EA0296" w:rsidRPr="00EA0296" w:rsidTr="00EA0296">
        <w:trPr>
          <w:trHeight w:val="346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631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Cestovné náhrady 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0</w:t>
            </w:r>
          </w:p>
        </w:tc>
      </w:tr>
      <w:tr w:rsidR="00EA0296" w:rsidRPr="00EA0296" w:rsidTr="00EA0296">
        <w:trPr>
          <w:trHeight w:val="341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632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Energie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1850,00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1652,16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88570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89,31</w:t>
            </w:r>
          </w:p>
        </w:tc>
      </w:tr>
      <w:tr w:rsidR="00EA0296" w:rsidRPr="00EA0296" w:rsidTr="00EA0296">
        <w:trPr>
          <w:trHeight w:val="351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633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 xml:space="preserve">Materiál 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1500,00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2186,48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145,77</w:t>
            </w:r>
          </w:p>
        </w:tc>
      </w:tr>
      <w:tr w:rsidR="00EA0296" w:rsidRPr="00EA0296" w:rsidTr="00EA0296">
        <w:trPr>
          <w:trHeight w:val="362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634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Dopravné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300,00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467,98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155,99</w:t>
            </w:r>
          </w:p>
        </w:tc>
      </w:tr>
      <w:tr w:rsidR="00EA0296" w:rsidRPr="00EA0296" w:rsidTr="00EA0296">
        <w:trPr>
          <w:trHeight w:val="343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635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Rutinná a štandardná údržba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250,00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264,22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105,69</w:t>
            </w:r>
          </w:p>
        </w:tc>
      </w:tr>
      <w:tr w:rsidR="00EA0296" w:rsidRPr="00EA0296" w:rsidTr="00EA0296">
        <w:trPr>
          <w:trHeight w:val="339"/>
        </w:trPr>
        <w:tc>
          <w:tcPr>
            <w:tcW w:w="89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637</w:t>
            </w:r>
          </w:p>
        </w:tc>
        <w:tc>
          <w:tcPr>
            <w:tcW w:w="2816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Služby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9810,00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11575,03</w:t>
            </w:r>
          </w:p>
        </w:tc>
        <w:tc>
          <w:tcPr>
            <w:tcW w:w="2069" w:type="dxa"/>
            <w:shd w:val="clear" w:color="auto" w:fill="auto"/>
          </w:tcPr>
          <w:p w:rsidR="00EA0296" w:rsidRPr="00EA0296" w:rsidRDefault="00DC7F00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117,99</w:t>
            </w:r>
          </w:p>
        </w:tc>
      </w:tr>
      <w:tr w:rsidR="003A4E5E" w:rsidRPr="00EA0296" w:rsidTr="00EA0296">
        <w:trPr>
          <w:trHeight w:val="339"/>
        </w:trPr>
        <w:tc>
          <w:tcPr>
            <w:tcW w:w="892" w:type="dxa"/>
            <w:shd w:val="clear" w:color="auto" w:fill="auto"/>
          </w:tcPr>
          <w:p w:rsidR="003A4E5E" w:rsidRPr="00EA0296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642</w:t>
            </w:r>
          </w:p>
        </w:tc>
        <w:tc>
          <w:tcPr>
            <w:tcW w:w="2816" w:type="dxa"/>
            <w:shd w:val="clear" w:color="auto" w:fill="auto"/>
          </w:tcPr>
          <w:p w:rsidR="003A4E5E" w:rsidRPr="00EA0296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Transfery jednotlivcom a nezisk. PO</w:t>
            </w:r>
          </w:p>
        </w:tc>
        <w:tc>
          <w:tcPr>
            <w:tcW w:w="2069" w:type="dxa"/>
            <w:shd w:val="clear" w:color="auto" w:fill="auto"/>
          </w:tcPr>
          <w:p w:rsidR="003A4E5E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845,00</w:t>
            </w:r>
          </w:p>
        </w:tc>
        <w:tc>
          <w:tcPr>
            <w:tcW w:w="2069" w:type="dxa"/>
            <w:shd w:val="clear" w:color="auto" w:fill="auto"/>
          </w:tcPr>
          <w:p w:rsidR="003A4E5E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672,74</w:t>
            </w:r>
          </w:p>
        </w:tc>
        <w:tc>
          <w:tcPr>
            <w:tcW w:w="2069" w:type="dxa"/>
            <w:shd w:val="clear" w:color="auto" w:fill="auto"/>
          </w:tcPr>
          <w:p w:rsidR="003A4E5E" w:rsidRDefault="003A4E5E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sk-SK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sk-SK"/>
              </w:rPr>
              <w:t>79,61</w:t>
            </w:r>
          </w:p>
        </w:tc>
      </w:tr>
    </w:tbl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01.1.1.6 Výdavky verejnej správy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rámci výdavkov verejnej správy sleduje obec výdavky na mzdy a platy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zamestnancov obecného úradu a starostu obce. Okrem toh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 xml:space="preserve">o v rámci tohto oddielu sleduje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obec aj výdavky na tovary a služby, v tom výdavky za posk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 xml:space="preserve">ytované telekomunikačné služby,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výdavky materiálového charakteru, výdavky na oprav</w:t>
      </w:r>
      <w:r w:rsidR="00D866B4">
        <w:rPr>
          <w:rFonts w:ascii="Arial" w:eastAsia="Times New Roman" w:hAnsi="Arial" w:cs="Arial"/>
          <w:sz w:val="24"/>
          <w:szCs w:val="24"/>
          <w:lang w:eastAsia="sk-SK"/>
        </w:rPr>
        <w:t xml:space="preserve">y a údržbu všetkého majetku ako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i výdavky za poskytované služby.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01.1.2 Finančná a rozpočtová oblasť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Obec v rámci tohto oddielu sleduje výdavky na bankové poplatky. Celková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výška výdavkov bola </w:t>
      </w:r>
      <w:r w:rsidR="003A4E5E">
        <w:rPr>
          <w:rFonts w:ascii="Arial" w:eastAsia="Times New Roman" w:hAnsi="Arial" w:cs="Arial"/>
          <w:sz w:val="24"/>
          <w:szCs w:val="24"/>
          <w:lang w:eastAsia="sk-SK"/>
        </w:rPr>
        <w:t>541,67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rozpočtované bolo 600,- Eur, t.j. percento plnenia je </w:t>
      </w:r>
      <w:r w:rsidR="003A4E5E">
        <w:rPr>
          <w:rFonts w:ascii="Arial" w:eastAsia="Times New Roman" w:hAnsi="Arial" w:cs="Arial"/>
          <w:sz w:val="24"/>
          <w:szCs w:val="24"/>
          <w:lang w:eastAsia="sk-SK"/>
        </w:rPr>
        <w:t>90,28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B4422D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04.5.1.3 Správa a</w:t>
      </w:r>
      <w:r w:rsidR="00EA0296"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ú</w:t>
      </w:r>
      <w:r w:rsidR="00EA0296"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držba MK /miestnych komunikácií/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rámci výdavkov tohto oddielu sleduje obec výdavky na opravy a údržbu miestnych</w:t>
      </w:r>
    </w:p>
    <w:p w:rsidR="006E40F7" w:rsidRDefault="00B4422D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K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om</w:t>
      </w:r>
      <w:r>
        <w:rPr>
          <w:rFonts w:ascii="Arial" w:eastAsia="Times New Roman" w:hAnsi="Arial" w:cs="Arial"/>
          <w:sz w:val="24"/>
          <w:szCs w:val="24"/>
          <w:lang w:eastAsia="sk-SK"/>
        </w:rPr>
        <w:t>unikácií.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 roku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obec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zabezpečovala zimnú a letnú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údržbu ciest. Taktiež bola v rámci </w:t>
      </w:r>
      <w:r>
        <w:rPr>
          <w:rFonts w:ascii="Arial" w:eastAsia="Times New Roman" w:hAnsi="Arial" w:cs="Arial"/>
          <w:sz w:val="24"/>
          <w:szCs w:val="24"/>
          <w:lang w:eastAsia="sk-SK"/>
        </w:rPr>
        <w:t>bežných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výdavkov zrealizovaná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údržba MK –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vyspravenie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výtlkov</w:t>
      </w:r>
      <w:r w:rsidR="007B0562">
        <w:rPr>
          <w:rFonts w:ascii="Arial" w:eastAsia="Times New Roman" w:hAnsi="Arial" w:cs="Arial"/>
          <w:sz w:val="24"/>
          <w:szCs w:val="24"/>
          <w:lang w:eastAsia="sk-SK"/>
        </w:rPr>
        <w:t xml:space="preserve">, oprava MK v celkovej hodnote 5300,12 Eur, pričom z toho suma 2560,86 Eur nám bola poskytnutá z Ministerstva dopravy, výstavby a regionálneho rozvoja SR, </w:t>
      </w:r>
    </w:p>
    <w:p w:rsidR="006E40F7" w:rsidRDefault="006E40F7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E40F7" w:rsidRPr="00EA0296" w:rsidRDefault="006E40F7" w:rsidP="006E40F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E40F7" w:rsidRPr="00EA0296" w:rsidRDefault="006E40F7" w:rsidP="006E40F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6E40F7" w:rsidRDefault="006E40F7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7B0562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Bratislava.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Uvedené akcie </w:t>
      </w:r>
      <w:r>
        <w:rPr>
          <w:rFonts w:ascii="Arial" w:eastAsia="Times New Roman" w:hAnsi="Arial" w:cs="Arial"/>
          <w:sz w:val="24"/>
          <w:szCs w:val="24"/>
          <w:lang w:eastAsia="sk-SK"/>
        </w:rPr>
        <w:t>zrealizovala firma Banskobystrická regionálna správa ciest, a.s., Závod 16 Žiar nad Hronom.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05.1.0 Nakladanie s odpadmi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rámci tohto oddielu sleduje obec výdavky súvisiace  so zberom a odvozom domáceho komunálneho odpadu a separovaného odpadu, vývoz kontajnerov.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06.4.0 Verejné osvetlenie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Výdavky v tejto časti sú na spotrebu elektrickej energie na verejnom osvetlení 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výdavky na opravu a údržbu verejného osvetlenia.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Prehľad vybraných výdavkov v členení podľa jednotlivých oddielov je uvedený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nasledujúcej tabuľke: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DB1A6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DB1A66">
        <w:rPr>
          <w:rFonts w:ascii="Arial" w:eastAsia="Times New Roman" w:hAnsi="Arial" w:cs="Arial"/>
          <w:sz w:val="20"/>
          <w:szCs w:val="20"/>
          <w:lang w:eastAsia="sk-SK"/>
        </w:rPr>
        <w:t>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240"/>
        <w:gridCol w:w="1620"/>
        <w:gridCol w:w="1620"/>
        <w:gridCol w:w="1732"/>
      </w:tblGrid>
      <w:tr w:rsidR="00EA0296" w:rsidRPr="00EA0296" w:rsidTr="00EA0296">
        <w:trPr>
          <w:trHeight w:val="960"/>
        </w:trPr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Čerpaný rozpočet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Plnenie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rozpočtu %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01.1.1.6</w:t>
            </w: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Verejná správa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54207,00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57000,56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105,15</w:t>
            </w:r>
          </w:p>
        </w:tc>
      </w:tr>
      <w:tr w:rsidR="00EA0296" w:rsidRPr="00EA0296" w:rsidTr="00EA0296">
        <w:trPr>
          <w:trHeight w:val="443"/>
        </w:trPr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01.1.2.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Finančná a rozpočtová oblasť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600,00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541,67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90,28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04.5.1.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Doprava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1500,00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5552,20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CC20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370,15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05.1.0.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Nakladanie s odpadmi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D04918" w:rsidRPr="00EA0296" w:rsidRDefault="00D04918" w:rsidP="00D04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14750,00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C60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13632,83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C60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92,43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06.2.0.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3E3DC7" w:rsidRDefault="003E3DC7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Rozvoj obcí</w:t>
            </w:r>
          </w:p>
        </w:tc>
        <w:tc>
          <w:tcPr>
            <w:tcW w:w="1620" w:type="dxa"/>
            <w:shd w:val="clear" w:color="auto" w:fill="auto"/>
          </w:tcPr>
          <w:p w:rsidR="003E3DC7" w:rsidRDefault="003E3DC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3E3DC7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15458,00</w:t>
            </w:r>
          </w:p>
        </w:tc>
        <w:tc>
          <w:tcPr>
            <w:tcW w:w="1620" w:type="dxa"/>
            <w:shd w:val="clear" w:color="auto" w:fill="auto"/>
          </w:tcPr>
          <w:p w:rsid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3E3DC7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17427,61</w:t>
            </w:r>
          </w:p>
        </w:tc>
        <w:tc>
          <w:tcPr>
            <w:tcW w:w="1732" w:type="dxa"/>
            <w:shd w:val="clear" w:color="auto" w:fill="auto"/>
          </w:tcPr>
          <w:p w:rsid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112,74</w:t>
            </w:r>
          </w:p>
        </w:tc>
      </w:tr>
      <w:tr w:rsidR="00F12929" w:rsidRPr="00EA0296" w:rsidTr="00EA0296">
        <w:tc>
          <w:tcPr>
            <w:tcW w:w="1368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06.3.0.</w:t>
            </w:r>
          </w:p>
          <w:p w:rsidR="00F12929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Zásobovanie vodou</w:t>
            </w:r>
          </w:p>
        </w:tc>
        <w:tc>
          <w:tcPr>
            <w:tcW w:w="1620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157,08</w:t>
            </w:r>
          </w:p>
        </w:tc>
        <w:tc>
          <w:tcPr>
            <w:tcW w:w="1732" w:type="dxa"/>
            <w:shd w:val="clear" w:color="auto" w:fill="auto"/>
          </w:tcPr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F12929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06.4.0.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Verejné osvetlenie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1727,00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2667,13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154,44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08.1.0.</w:t>
            </w: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Rekreačné a šport. služby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5110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5129,90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F12929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100,39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08.2.0.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Kultúrne služby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7530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4912,70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65,24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08.3.0.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Vysielacie a </w:t>
            </w: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vydav</w:t>
            </w:r>
            <w:proofErr w:type="spellEnd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71</w:t>
            </w:r>
            <w:r w:rsidR="005F346D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56,68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79,83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08.4.0.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Nábož.a</w:t>
            </w:r>
            <w:proofErr w:type="spellEnd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iné </w:t>
            </w: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spoloč</w:t>
            </w:r>
            <w:proofErr w:type="spellEnd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 služby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6300,00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5704,93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90,55</w:t>
            </w:r>
          </w:p>
        </w:tc>
      </w:tr>
      <w:tr w:rsidR="005F346D" w:rsidRPr="00EA0296" w:rsidTr="00EA0296">
        <w:tc>
          <w:tcPr>
            <w:tcW w:w="1368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09.1.1.1</w:t>
            </w: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Predškolská výchova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11,04</w:t>
            </w:r>
          </w:p>
        </w:tc>
        <w:tc>
          <w:tcPr>
            <w:tcW w:w="1732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EA0296">
        <w:tc>
          <w:tcPr>
            <w:tcW w:w="1368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09.1.2.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Základné vzdelanie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2050,00</w:t>
            </w:r>
          </w:p>
        </w:tc>
        <w:tc>
          <w:tcPr>
            <w:tcW w:w="1620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2654,02</w:t>
            </w:r>
          </w:p>
        </w:tc>
        <w:tc>
          <w:tcPr>
            <w:tcW w:w="1732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129,46</w:t>
            </w:r>
          </w:p>
        </w:tc>
      </w:tr>
      <w:tr w:rsidR="005F346D" w:rsidRPr="00EA0296" w:rsidTr="00EA0296">
        <w:tc>
          <w:tcPr>
            <w:tcW w:w="1368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09.6.0.1</w:t>
            </w:r>
          </w:p>
        </w:tc>
        <w:tc>
          <w:tcPr>
            <w:tcW w:w="324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Školské stravovanie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1080,00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1402,93</w:t>
            </w:r>
          </w:p>
        </w:tc>
        <w:tc>
          <w:tcPr>
            <w:tcW w:w="1732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129,90</w:t>
            </w: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5F346D" w:rsidRPr="00EA0296" w:rsidTr="00EA0296">
        <w:tc>
          <w:tcPr>
            <w:tcW w:w="1368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5F346D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10.7.0.1</w:t>
            </w:r>
          </w:p>
          <w:p w:rsidR="005F346D" w:rsidRPr="00EA0296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324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4ECB" w:rsidRPr="00EA0296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Dávka soc. pomoci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4ECB" w:rsidRPr="00EA0296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4ECB" w:rsidRPr="00EA0296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137,48</w:t>
            </w:r>
          </w:p>
        </w:tc>
        <w:tc>
          <w:tcPr>
            <w:tcW w:w="1732" w:type="dxa"/>
            <w:shd w:val="clear" w:color="auto" w:fill="auto"/>
          </w:tcPr>
          <w:p w:rsidR="005F346D" w:rsidRDefault="005F346D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B94ECB" w:rsidRDefault="00B94ECB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c) Kapitálový rozpočet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Príjmy kapitálového rozpočtu rozpočtované sumou 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 xml:space="preserve">7088,00 EUR dosiahli výšku ku koncu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sledovaného obdobia 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>10193,60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 EUR a zahrňujú príjmy z predaja pozemkov.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Výdavky kapitálového rozpočtu rozpočtované sumou 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>3540,00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 boli zrealizované: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94ECB" w:rsidRDefault="00EA0296" w:rsidP="00B94E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-  na nákup výpočtovej techniky (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>notebook s príslušenstvom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)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 xml:space="preserve"> pre Športový klub    </w:t>
      </w:r>
    </w:p>
    <w:p w:rsidR="00B94ECB" w:rsidRPr="00EA0296" w:rsidRDefault="00B94ECB" w:rsidP="00B94E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Jastrabá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vo výške </w:t>
      </w:r>
      <w:r>
        <w:rPr>
          <w:rFonts w:ascii="Arial" w:eastAsia="Times New Roman" w:hAnsi="Arial" w:cs="Arial"/>
          <w:sz w:val="24"/>
          <w:szCs w:val="24"/>
          <w:lang w:eastAsia="sk-SK"/>
        </w:rPr>
        <w:t>351,00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 </w:t>
      </w:r>
      <w:r w:rsidR="00B94ECB">
        <w:rPr>
          <w:rFonts w:ascii="Arial" w:eastAsia="Times New Roman" w:hAnsi="Arial" w:cs="Arial"/>
          <w:sz w:val="24"/>
          <w:szCs w:val="24"/>
          <w:lang w:eastAsia="sk-SK"/>
        </w:rPr>
        <w:t xml:space="preserve">nákup 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záhradného traktora AJ (kosačky) v hodnote 3190,00 Eur.</w:t>
      </w:r>
    </w:p>
    <w:p w:rsidR="006E40F7" w:rsidRPr="00EA0296" w:rsidRDefault="006E40F7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T. j. skutočná výška kapitálových výdavkov bola 3541,00 Eur, čo predstavuje plnenie na 100,03 %.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D2756" w:rsidRDefault="00EA0296" w:rsidP="00ED2756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  <w:r w:rsidRPr="00ED2756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Bilancia aktív a pasív súvahy k 31.12.201</w:t>
      </w:r>
      <w:r w:rsidR="006E40F7" w:rsidRPr="00ED2756">
        <w:rPr>
          <w:rFonts w:ascii="Arial" w:eastAsia="Times New Roman" w:hAnsi="Arial" w:cs="Arial"/>
          <w:b/>
          <w:bCs/>
          <w:sz w:val="26"/>
          <w:szCs w:val="26"/>
          <w:lang w:eastAsia="sk-SK"/>
        </w:rPr>
        <w:t>3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Zo súvahového stavu vykázaného k 31.12.201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vyplýva, že bilančná rovnováha je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dodržaná, úhrn aktív sa rovná úhrnu pasív. Zostatky vš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 xml:space="preserve">etkých súvahových účtov boli ku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koncu roku odsúhlasené v rámci vykonanej inventarizácie majetku obce k 31.12.</w:t>
      </w:r>
      <w:r w:rsidR="00ED275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201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 xml:space="preserve">3 na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základe príkazu starostu obce č. 1/201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3 zo dňa 25. 06. 2013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Inventarizačn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á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komisi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vykonal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inventarizáciu majetku obce, odovzdal</w:t>
      </w:r>
      <w:r w:rsidR="006E40F7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zápisy</w:t>
      </w:r>
    </w:p>
    <w:p w:rsidR="00B469DA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a inventúrne súpisy starostovi obce</w:t>
      </w:r>
      <w:r w:rsidR="00B469DA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7B63F1" w:rsidRDefault="007B63F1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7B63F1" w:rsidRDefault="007B63F1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469DA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469DA" w:rsidRPr="00EA0296" w:rsidRDefault="00B469DA" w:rsidP="00B469DA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B469DA" w:rsidRPr="00EA0296" w:rsidRDefault="00B469DA" w:rsidP="00B469DA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B469DA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 inventúrnom súpise konštatovala: “Niektoré zoznamy stredísk nie sú kompletné. Na strediskách sa fyzicky nachádza ešte inventárny majetok, ktorý sa presne spomína v jednotlivých inventúrnych súpisoch príslušného strediska. Majetok obce nie je v niektorých prípadoch spísaný na tom stredisku, na ktorom sa v skutočnosti nachádza. Na stredisku knižnica chýbal veľký počet kníh – 148 ks a 29 ks je vo vypožičanom stave. Účtovnú evidenciu nebolo možné vykonať na všetkých strediskách z dôvodu nekompletného stavu zoznamov.</w:t>
      </w:r>
    </w:p>
    <w:p w:rsidR="00B469DA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B469DA" w:rsidRPr="00EA0296" w:rsidRDefault="00B469D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Bilancia obsahuje údaje o majetku, vlastnom imaní a záväzkoch. Obec čerpá údaje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 účtovného výkazu súvaha.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  <w:lang w:eastAsia="sk-SK"/>
        </w:rPr>
      </w:pPr>
    </w:p>
    <w:p w:rsidR="00EA0296" w:rsidRPr="00EA0296" w:rsidRDefault="00EA0296" w:rsidP="00EA029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Skladba súvahy, porovnanie jednotlivých položiek majetku (EUR)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Aktíva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 t. j. majetok obce spolu podľa účtovnej závierky k 31. 12. 201</w:t>
      </w:r>
      <w:r w:rsidR="00B469DA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predstavujú                    sumu </w:t>
      </w:r>
      <w:r w:rsidR="008E3322">
        <w:rPr>
          <w:rFonts w:ascii="Arial" w:eastAsia="Times New Roman" w:hAnsi="Arial" w:cs="Arial"/>
          <w:sz w:val="24"/>
          <w:szCs w:val="24"/>
          <w:lang w:eastAsia="sk-SK"/>
        </w:rPr>
        <w:t>836.532,75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</w:t>
      </w:r>
    </w:p>
    <w:p w:rsidR="00EA0296" w:rsidRPr="008E3322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Pasíva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, t. j. vlastné zdroje krytia a záväzky obce podľa účtovnej závierky k 31. 12. 201</w:t>
      </w:r>
      <w:r w:rsidR="008E3322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8E3322">
        <w:rPr>
          <w:rFonts w:ascii="Arial" w:eastAsia="Times New Roman" w:hAnsi="Arial" w:cs="Arial"/>
          <w:sz w:val="24"/>
          <w:szCs w:val="24"/>
          <w:lang w:eastAsia="sk-SK"/>
        </w:rPr>
        <w:t>predstavujú sumu 836.532,75 Eur.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1418"/>
        <w:gridCol w:w="1418"/>
      </w:tblGrid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AKTÍVA</w:t>
            </w: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B469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B469D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31.12.2012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nehmotný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B63F1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B63F1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hmotný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681706,45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724785,83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Dlhodobý finančný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103224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proofErr w:type="spellStart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A.Neobežný</w:t>
            </w:r>
            <w:proofErr w:type="spellEnd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784930,45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828009,83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Zásoby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2758,86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2784,66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68,14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210,75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Pohľadávky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4228,71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2900,98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43634,29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19859,30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Obežný majetok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50690,00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25755,69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C. Časové rozlíšenie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912,30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48,80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Aktíva spolu</w:t>
            </w: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B469DA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836532,75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853814,32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PASÍVA</w:t>
            </w: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B469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</w:t>
            </w:r>
            <w:r w:rsidR="00B469DA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31.12.2012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A. Vlastné imanie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668676,57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682047,36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Rezervy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721D5D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4346,52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700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Zúčtovanie medzi </w:t>
            </w:r>
            <w:proofErr w:type="spellStart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subjektami</w:t>
            </w:r>
            <w:proofErr w:type="spellEnd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 verejnej správy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Dlhodobé záväzky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552,40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360,37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Krátkodobé záväzky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6440,65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5759,66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Bankové úvery, </w:t>
            </w:r>
            <w:proofErr w:type="spellStart"/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finanč.výpomoci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0</w:t>
            </w:r>
            <w:r w:rsidR="007B63F1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,00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B. Záväzky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11339,57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6820,03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 xml:space="preserve">C. Časové rozlíšenie 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E3322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156516,61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7B63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3"/>
                <w:szCs w:val="23"/>
                <w:lang w:eastAsia="sk-SK"/>
              </w:rPr>
              <w:t>164946,93</w:t>
            </w:r>
          </w:p>
        </w:tc>
      </w:tr>
      <w:tr w:rsidR="00EA0296" w:rsidRPr="00EA0296" w:rsidTr="00EA0296"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Pasíva spolu</w:t>
            </w: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8E3322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836532,75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</w:p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3"/>
                <w:szCs w:val="23"/>
                <w:lang w:eastAsia="sk-SK"/>
              </w:rPr>
              <w:t>853814,32</w:t>
            </w:r>
          </w:p>
        </w:tc>
      </w:tr>
    </w:tbl>
    <w:p w:rsidR="00D06971" w:rsidRPr="00EA0296" w:rsidRDefault="00D06971" w:rsidP="00D0697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D06971" w:rsidRPr="00EA0296" w:rsidRDefault="00D06971" w:rsidP="00D0697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D06971" w:rsidRPr="00EA0296" w:rsidRDefault="00D06971" w:rsidP="00D069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Stavy finančných prostriedkov na účtoch obce k 31. 12. 201</w:t>
      </w:r>
      <w:r w:rsidR="008E3322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: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VÚB – obec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>11.899,62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● bežný účet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Prima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banka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 xml:space="preserve">  24.481,76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●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flexibiznis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účet VÚB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 xml:space="preserve"> (depozit)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    4.088,54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● fondový účet VÚB –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šk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 xml:space="preserve">  1.117,27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● fondový účet VÚB – SF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</w:t>
      </w:r>
      <w:r w:rsidR="00D06971">
        <w:rPr>
          <w:rFonts w:ascii="Arial" w:eastAsia="Times New Roman" w:hAnsi="Arial" w:cs="Arial"/>
          <w:sz w:val="24"/>
          <w:szCs w:val="24"/>
          <w:lang w:eastAsia="sk-SK"/>
        </w:rPr>
        <w:t xml:space="preserve">   848,24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Spolu stav na bankových účtoch 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42.435,43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Stav finančných prostriedkov v pokladnici vykázaný v súvahe k 31. 12. 201</w:t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D06971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Pokladnica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OcÚ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1.198,86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P</w:t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>okladnica spolu</w:t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1.198,86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Stav finančných prostriedkov vykázaných 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v súvahe k 31. 12. 201</w:t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="00D06971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43.634,29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A511EC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IV</w:t>
      </w:r>
      <w:r w:rsidR="00EA0296"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 Prehľad o stave a vývoji dlhu v podmienkach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Z úhrnnej sumy záväzkov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- rezervy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 xml:space="preserve"> -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boli vytvorené na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audítorské práce a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 nevyčerpané dovolenky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Obec k 31.12.201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eviduje tieto záväzky: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1. krátkodobé záväzky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17E3">
        <w:rPr>
          <w:rFonts w:ascii="Arial" w:eastAsia="Times New Roman" w:hAnsi="Arial" w:cs="Arial"/>
          <w:b/>
          <w:sz w:val="24"/>
          <w:szCs w:val="24"/>
          <w:lang w:eastAsia="sk-SK"/>
        </w:rPr>
        <w:t>6.440,65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voči dodávateľom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1.310,42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voči zamestnancom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2.761,18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poistné náklady voči inštitúciám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2.019,08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ostatné priame dane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349,97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2. dlhodobé záväzky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</w:t>
      </w:r>
      <w:r w:rsidR="00B217E3">
        <w:rPr>
          <w:rFonts w:ascii="Arial" w:eastAsia="Times New Roman" w:hAnsi="Arial" w:cs="Arial"/>
          <w:b/>
          <w:sz w:val="24"/>
          <w:szCs w:val="24"/>
          <w:lang w:eastAsia="sk-SK"/>
        </w:rPr>
        <w:t>552,40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záväzky zo SF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552,40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3. bankové úvery dlhodobé   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          0 €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V. Údaje o hospodárení podriadených organizácií obce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217E3" w:rsidRDefault="00642A68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Obec Jastrabá je zriaďovateľom RO – Základnej školy s materskou školou Jastrabá.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Štatutárny zástupca ZŠ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s MŠ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predkladá vlastné materiály týkajúce sa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EA0296" w:rsidRPr="00EA0296">
        <w:rPr>
          <w:rFonts w:ascii="Arial" w:eastAsia="Times New Roman" w:hAnsi="Arial" w:cs="Arial"/>
          <w:sz w:val="24"/>
          <w:szCs w:val="24"/>
          <w:lang w:eastAsia="sk-SK"/>
        </w:rPr>
        <w:t>rozboru vlastného hospodárenia samostatne vrátane komentára k dosiahnutým výsledkom.</w:t>
      </w:r>
    </w:p>
    <w:p w:rsidR="002D666C" w:rsidRDefault="002D666C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D666C" w:rsidRPr="002D666C" w:rsidRDefault="002D666C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D666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Prehľad príjmov a výdavkov </w:t>
      </w:r>
      <w:r w:rsidR="00642A68">
        <w:rPr>
          <w:rFonts w:ascii="Arial" w:eastAsia="Times New Roman" w:hAnsi="Arial" w:cs="Arial"/>
          <w:b/>
          <w:sz w:val="24"/>
          <w:szCs w:val="24"/>
          <w:lang w:eastAsia="sk-SK"/>
        </w:rPr>
        <w:t>RO:</w:t>
      </w:r>
    </w:p>
    <w:p w:rsidR="002D666C" w:rsidRPr="00EA0296" w:rsidRDefault="002D666C" w:rsidP="002D666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2D666C" w:rsidRPr="00EA0296" w:rsidRDefault="002D666C" w:rsidP="002D666C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D666C">
        <w:rPr>
          <w:rFonts w:ascii="Arial" w:eastAsia="Times New Roman" w:hAnsi="Arial" w:cs="Arial"/>
          <w:b/>
          <w:sz w:val="24"/>
          <w:szCs w:val="24"/>
          <w:lang w:eastAsia="sk-SK"/>
        </w:rPr>
        <w:t>Bežné príjmy RO – ZŠ s MŠ k 31. 12. 2013</w:t>
      </w:r>
    </w:p>
    <w:p w:rsidR="002D666C" w:rsidRDefault="002D666C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2D666C" w:rsidTr="002D666C">
        <w:tc>
          <w:tcPr>
            <w:tcW w:w="0" w:type="auto"/>
          </w:tcPr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rok 2013</w:t>
            </w:r>
          </w:p>
        </w:tc>
        <w:tc>
          <w:tcPr>
            <w:tcW w:w="0" w:type="auto"/>
          </w:tcPr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Skutočnosť k 31. 12. 2013</w:t>
            </w:r>
          </w:p>
        </w:tc>
        <w:tc>
          <w:tcPr>
            <w:tcW w:w="0" w:type="auto"/>
          </w:tcPr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2D666C" w:rsidRDefault="002D666C" w:rsidP="00B217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666C" w:rsidTr="002D666C">
        <w:trPr>
          <w:trHeight w:val="436"/>
        </w:trPr>
        <w:tc>
          <w:tcPr>
            <w:tcW w:w="0" w:type="auto"/>
          </w:tcPr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9298,00</w:t>
            </w:r>
          </w:p>
        </w:tc>
        <w:tc>
          <w:tcPr>
            <w:tcW w:w="0" w:type="auto"/>
          </w:tcPr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9300,46</w:t>
            </w:r>
          </w:p>
        </w:tc>
        <w:tc>
          <w:tcPr>
            <w:tcW w:w="0" w:type="auto"/>
          </w:tcPr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2D6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100,03</w:t>
            </w:r>
          </w:p>
        </w:tc>
      </w:tr>
    </w:tbl>
    <w:p w:rsidR="002D666C" w:rsidRDefault="002D666C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2D666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Bežné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výdavky</w:t>
      </w:r>
      <w:r w:rsidRPr="002D666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RO – ZŠ s MŠ k 31. 12. 2013</w:t>
      </w:r>
    </w:p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5"/>
        <w:gridCol w:w="3015"/>
        <w:gridCol w:w="1271"/>
      </w:tblGrid>
      <w:tr w:rsidR="002D666C" w:rsidTr="004214AF">
        <w:tc>
          <w:tcPr>
            <w:tcW w:w="0" w:type="auto"/>
          </w:tcPr>
          <w:p w:rsidR="002D666C" w:rsidRDefault="002D666C" w:rsidP="004214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4214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Rozpočet na rok 2013</w:t>
            </w:r>
          </w:p>
        </w:tc>
        <w:tc>
          <w:tcPr>
            <w:tcW w:w="0" w:type="auto"/>
          </w:tcPr>
          <w:p w:rsidR="002D666C" w:rsidRDefault="002D666C" w:rsidP="004214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4214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Skutočnosť k 31. 12. 2013</w:t>
            </w:r>
          </w:p>
        </w:tc>
        <w:tc>
          <w:tcPr>
            <w:tcW w:w="0" w:type="auto"/>
          </w:tcPr>
          <w:p w:rsidR="002D666C" w:rsidRDefault="002D666C" w:rsidP="004214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666C" w:rsidRDefault="002D666C" w:rsidP="004214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plnenia</w:t>
            </w:r>
          </w:p>
          <w:p w:rsidR="002D666C" w:rsidRDefault="002D666C" w:rsidP="004214A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666C" w:rsidTr="004214AF">
        <w:trPr>
          <w:trHeight w:val="436"/>
        </w:trPr>
        <w:tc>
          <w:tcPr>
            <w:tcW w:w="0" w:type="auto"/>
          </w:tcPr>
          <w:p w:rsidR="002D666C" w:rsidRDefault="002D666C" w:rsidP="00421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421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263576,00</w:t>
            </w:r>
          </w:p>
        </w:tc>
        <w:tc>
          <w:tcPr>
            <w:tcW w:w="0" w:type="auto"/>
          </w:tcPr>
          <w:p w:rsidR="002D666C" w:rsidRDefault="002D666C" w:rsidP="00421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421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265528,67</w:t>
            </w:r>
          </w:p>
        </w:tc>
        <w:tc>
          <w:tcPr>
            <w:tcW w:w="0" w:type="auto"/>
          </w:tcPr>
          <w:p w:rsidR="002D666C" w:rsidRDefault="002D666C" w:rsidP="00421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D666C" w:rsidRDefault="002D666C" w:rsidP="00421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100,74</w:t>
            </w:r>
          </w:p>
        </w:tc>
      </w:tr>
    </w:tbl>
    <w:p w:rsidR="002D666C" w:rsidRDefault="002D666C" w:rsidP="002D666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2D666C" w:rsidRDefault="003856F1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Kapitálové príjmy ani výdavky RO v roku 2013 nevykazovala.</w:t>
      </w:r>
    </w:p>
    <w:p w:rsidR="003856F1" w:rsidRDefault="003856F1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856F1" w:rsidRDefault="003856F1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Príjmy a výdavky zariadení školského stravovania (nerozpočtujú sa) k 31. 12. 2013:</w:t>
      </w:r>
    </w:p>
    <w:p w:rsidR="00642A68" w:rsidRDefault="00642A68" w:rsidP="00642A6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príjmy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59.908,73 Eur</w:t>
      </w:r>
    </w:p>
    <w:p w:rsidR="00642A68" w:rsidRPr="00642A68" w:rsidRDefault="00642A68" w:rsidP="00642A6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výdavky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37.329,52 Eur</w:t>
      </w:r>
    </w:p>
    <w:p w:rsidR="003856F1" w:rsidRPr="00477C4D" w:rsidRDefault="003856F1" w:rsidP="00B217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42A68" w:rsidRDefault="00642A68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</w:t>
      </w:r>
      <w:r w:rsidR="009B0F7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 Prehľad o poskytnutých zárukách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roku 201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obec neposkytla žiadnu záruku (na úver, pôž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 xml:space="preserve">ičku) pre fyzické ani právnické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osoby.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642A68" w:rsidRPr="00EA0296" w:rsidRDefault="00642A68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</w:t>
      </w:r>
      <w:r w:rsidR="009B0F7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 Údaje o nákladoch a výnosoch podnikateľskej činnosti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Obec </w:t>
      </w:r>
      <w:r w:rsidR="00B217E3">
        <w:rPr>
          <w:rFonts w:ascii="Arial" w:eastAsia="Times New Roman" w:hAnsi="Arial" w:cs="Arial"/>
          <w:sz w:val="24"/>
          <w:szCs w:val="24"/>
          <w:lang w:eastAsia="sk-SK"/>
        </w:rPr>
        <w:t>nevykonávala v roku 2013 žiadnu podnikateľskú činnosť.</w:t>
      </w:r>
    </w:p>
    <w:p w:rsidR="00642A68" w:rsidRPr="00EA0296" w:rsidRDefault="00642A68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</w:t>
      </w:r>
      <w:r w:rsidR="009B0F7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</w:t>
      </w: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I. Finančné usporiadanie vzťahov voči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Zriadeným a založeným právnickým osobám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Ostatným právnickým osobám a fyzickým osobám – podnikateľom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Štátnemu rozpočtu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Štátnym fondom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Rozpočtom iných obcí</w:t>
      </w:r>
    </w:p>
    <w:p w:rsidR="00EA0296" w:rsidRPr="00EA0296" w:rsidRDefault="00EA0296" w:rsidP="00EA029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Rozpočtom VÚC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zriadeným právnickým osobám, t. j. rozpočtovým organizáciám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642A68" w:rsidRDefault="00EA0296" w:rsidP="00642A6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-prostriedky zriaďovateľa a vlastné prostriedky RO</w:t>
      </w:r>
    </w:p>
    <w:p w:rsidR="00642A68" w:rsidRPr="00EA0296" w:rsidRDefault="00642A68" w:rsidP="00642A68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642A68" w:rsidRPr="00EA0296" w:rsidRDefault="00642A68" w:rsidP="00642A68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642A68" w:rsidRDefault="00642A68" w:rsidP="00642A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42A68" w:rsidRPr="00EA0296" w:rsidRDefault="00642A68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EA0296" w:rsidRPr="00EA0296" w:rsidTr="00EA0296">
        <w:tc>
          <w:tcPr>
            <w:tcW w:w="2778" w:type="dxa"/>
          </w:tcPr>
          <w:p w:rsidR="00DB2B23" w:rsidRDefault="00DB2B23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B2B23" w:rsidRDefault="00DB2B23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Rozpočtová organizácia</w:t>
            </w:r>
          </w:p>
        </w:tc>
        <w:tc>
          <w:tcPr>
            <w:tcW w:w="236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skutočne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použitých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Rozdiel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-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vrátenie</w:t>
            </w:r>
          </w:p>
        </w:tc>
      </w:tr>
      <w:tr w:rsidR="00EA0296" w:rsidRPr="00EA0296" w:rsidTr="00EA0296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ZŠ s MŠ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CB5DB1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68.715,27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362F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68.</w:t>
            </w:r>
            <w:r w:rsidR="00362F53">
              <w:rPr>
                <w:rFonts w:ascii="Arial" w:hAnsi="Arial" w:cs="Arial"/>
                <w:bCs/>
              </w:rPr>
              <w:t>715,27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362F53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EA0296" w:rsidRPr="00EA0296" w:rsidRDefault="00EA0296" w:rsidP="00477C4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právnickým osobám a fyzickým osobám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778"/>
        <w:gridCol w:w="1384"/>
        <w:gridCol w:w="2318"/>
        <w:gridCol w:w="928"/>
      </w:tblGrid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Žiadateľ dotácie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Účelové určenie dotácie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-bežné výdavky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-kapitálové výdavky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skutočne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použitých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Rozdiel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-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vrátenie</w:t>
            </w:r>
          </w:p>
        </w:tc>
      </w:tr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Futbalový klub Jastrabá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Rímskokatolícka cirkev,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Jastrabá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t>Sl</w:t>
            </w:r>
            <w:proofErr w:type="spellEnd"/>
            <w:r w:rsidRPr="00EA0296">
              <w:rPr>
                <w:rFonts w:ascii="Arial" w:hAnsi="Arial" w:cs="Arial"/>
                <w:bCs/>
              </w:rPr>
              <w:t>. Skauting – zbor „Lesná zmes“ Jastrabá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477C4D">
        <w:tc>
          <w:tcPr>
            <w:tcW w:w="2778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t>eRko</w:t>
            </w:r>
            <w:proofErr w:type="spellEnd"/>
            <w:r w:rsidRPr="00EA0296">
              <w:rPr>
                <w:rFonts w:ascii="Arial" w:hAnsi="Arial" w:cs="Arial"/>
                <w:bCs/>
              </w:rPr>
              <w:t>, Jastrabá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71,24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477C4D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71,24</w:t>
            </w:r>
          </w:p>
        </w:tc>
        <w:tc>
          <w:tcPr>
            <w:tcW w:w="0" w:type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</w:tbl>
    <w:p w:rsidR="00EA0296" w:rsidRDefault="00EA0296" w:rsidP="00477C4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DB2B23" w:rsidRPr="00EA0296" w:rsidRDefault="00DB2B23" w:rsidP="00477C4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Finančné usporiadanie voči štátnemu rozpočtu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2160"/>
        <w:gridCol w:w="1751"/>
        <w:gridCol w:w="1384"/>
        <w:gridCol w:w="2269"/>
        <w:gridCol w:w="1190"/>
      </w:tblGrid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Poskytovateľ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DB2B23" w:rsidRDefault="00DB2B23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Účelové určenie </w:t>
            </w:r>
            <w:proofErr w:type="spellStart"/>
            <w:r w:rsidRPr="00EA0296">
              <w:rPr>
                <w:rFonts w:ascii="Arial" w:hAnsi="Arial" w:cs="Arial"/>
                <w:bCs/>
              </w:rPr>
              <w:t>grantu,transferu</w:t>
            </w:r>
            <w:proofErr w:type="spellEnd"/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poskytnutých finančných prostriedkov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Suma skutočne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použitých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finančných prostriedkov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DB2B23" w:rsidRDefault="00DB2B23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 xml:space="preserve">Rozdiel 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Default="009828BA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OÚ BB</w:t>
            </w:r>
            <w:r w:rsidR="008C04BC">
              <w:rPr>
                <w:rFonts w:ascii="Arial" w:hAnsi="Arial" w:cs="Arial"/>
                <w:bCs/>
              </w:rPr>
              <w:t xml:space="preserve">, </w:t>
            </w:r>
          </w:p>
          <w:p w:rsidR="008C04BC" w:rsidRPr="00EA0296" w:rsidRDefault="008C04BC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Odbor školstva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BV- školstvo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194.945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190.708 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4.237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OÚ ZH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- REGOB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182,82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182,82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t>ÚPSVaR</w:t>
            </w:r>
            <w:proofErr w:type="spellEnd"/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- stravné deti hm. núdza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D3DA4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471,98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1402,93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9828BA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69,05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(vrátené)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t>ÚPSVaR</w:t>
            </w:r>
            <w:proofErr w:type="spellEnd"/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– na šk. potreby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232,40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232,40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</w:t>
            </w:r>
            <w:r w:rsidR="00EA0296" w:rsidRPr="00EA0296">
              <w:rPr>
                <w:rFonts w:ascii="Arial" w:hAnsi="Arial" w:cs="Arial"/>
                <w:bCs/>
              </w:rPr>
              <w:t>ÚpCDaPK</w:t>
            </w:r>
            <w:proofErr w:type="spellEnd"/>
            <w:r>
              <w:rPr>
                <w:rFonts w:ascii="Arial" w:hAnsi="Arial" w:cs="Arial"/>
                <w:bCs/>
              </w:rPr>
              <w:t xml:space="preserve"> BB</w:t>
            </w: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- miestne komunikácie</w:t>
            </w:r>
          </w:p>
        </w:tc>
        <w:tc>
          <w:tcPr>
            <w:tcW w:w="1384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29,00</w:t>
            </w:r>
          </w:p>
        </w:tc>
        <w:tc>
          <w:tcPr>
            <w:tcW w:w="2269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EA0296" w:rsidRPr="00EA0296">
              <w:rPr>
                <w:rFonts w:ascii="Arial" w:hAnsi="Arial" w:cs="Arial"/>
                <w:bCs/>
              </w:rPr>
              <w:t>Ú ŽP</w:t>
            </w:r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– životné prostredie</w:t>
            </w:r>
          </w:p>
        </w:tc>
        <w:tc>
          <w:tcPr>
            <w:tcW w:w="1384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58,13</w:t>
            </w:r>
          </w:p>
        </w:tc>
        <w:tc>
          <w:tcPr>
            <w:tcW w:w="2269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58,13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EA0296" w:rsidRPr="00EA0296" w:rsidTr="001D3DA4">
        <w:tc>
          <w:tcPr>
            <w:tcW w:w="216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EA0296">
              <w:rPr>
                <w:rFonts w:ascii="Arial" w:hAnsi="Arial" w:cs="Arial"/>
                <w:bCs/>
              </w:rPr>
              <w:lastRenderedPageBreak/>
              <w:t>ÚPSVaR</w:t>
            </w:r>
            <w:proofErr w:type="spellEnd"/>
          </w:p>
        </w:tc>
        <w:tc>
          <w:tcPr>
            <w:tcW w:w="1751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BV – aktivačná činnosť</w:t>
            </w:r>
          </w:p>
        </w:tc>
        <w:tc>
          <w:tcPr>
            <w:tcW w:w="1384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2269" w:type="dxa"/>
          </w:tcPr>
          <w:p w:rsidR="00EA0296" w:rsidRPr="00EA0296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1190" w:type="dxa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 w:rsidRPr="00EA0296">
              <w:rPr>
                <w:rFonts w:ascii="Arial" w:hAnsi="Arial" w:cs="Arial"/>
                <w:bCs/>
              </w:rPr>
              <w:t>0</w:t>
            </w:r>
          </w:p>
        </w:tc>
      </w:tr>
      <w:tr w:rsidR="008C04BC" w:rsidRPr="00EA0296" w:rsidTr="001D3DA4">
        <w:tc>
          <w:tcPr>
            <w:tcW w:w="2160" w:type="dxa"/>
          </w:tcPr>
          <w:p w:rsidR="008C04BC" w:rsidRPr="00EA0296" w:rsidRDefault="001D3DA4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Ministerstvo financií SR</w:t>
            </w:r>
          </w:p>
        </w:tc>
        <w:tc>
          <w:tcPr>
            <w:tcW w:w="1751" w:type="dxa"/>
          </w:tcPr>
          <w:p w:rsidR="008C04BC" w:rsidRPr="00EA0296" w:rsidRDefault="001D3DA4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BV – 5% navýšenie platov </w:t>
            </w:r>
            <w:proofErr w:type="spellStart"/>
            <w:r>
              <w:rPr>
                <w:rFonts w:ascii="Arial" w:hAnsi="Arial" w:cs="Arial"/>
                <w:bCs/>
              </w:rPr>
              <w:t>nepedag.zamest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384" w:type="dxa"/>
          </w:tcPr>
          <w:p w:rsidR="001D3DA4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8C04BC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2.100,00</w:t>
            </w:r>
          </w:p>
        </w:tc>
        <w:tc>
          <w:tcPr>
            <w:tcW w:w="2269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2.100,00</w:t>
            </w:r>
          </w:p>
        </w:tc>
        <w:tc>
          <w:tcPr>
            <w:tcW w:w="1190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Pr="00EA0296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8C04BC" w:rsidRPr="00EA0296" w:rsidTr="001D3DA4">
        <w:tc>
          <w:tcPr>
            <w:tcW w:w="2160" w:type="dxa"/>
          </w:tcPr>
          <w:p w:rsidR="008C04BC" w:rsidRPr="00EA0296" w:rsidRDefault="001D3DA4" w:rsidP="001D3DA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Ministerstvo dopravy, výstavby a </w:t>
            </w:r>
            <w:proofErr w:type="spellStart"/>
            <w:r>
              <w:rPr>
                <w:rFonts w:ascii="Arial" w:hAnsi="Arial" w:cs="Arial"/>
                <w:bCs/>
              </w:rPr>
              <w:t>region</w:t>
            </w:r>
            <w:proofErr w:type="spellEnd"/>
            <w:r>
              <w:rPr>
                <w:rFonts w:ascii="Arial" w:hAnsi="Arial" w:cs="Arial"/>
                <w:bCs/>
              </w:rPr>
              <w:t>. rozvoja SR</w:t>
            </w:r>
          </w:p>
        </w:tc>
        <w:tc>
          <w:tcPr>
            <w:tcW w:w="1751" w:type="dxa"/>
          </w:tcPr>
          <w:p w:rsidR="008C04BC" w:rsidRPr="00EA0296" w:rsidRDefault="001D3DA4" w:rsidP="00EA029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BV – na cestnú infraštruktúru – </w:t>
            </w:r>
            <w:proofErr w:type="spellStart"/>
            <w:r>
              <w:rPr>
                <w:rFonts w:ascii="Arial" w:hAnsi="Arial" w:cs="Arial"/>
                <w:bCs/>
              </w:rPr>
              <w:t>vysprávkovanie</w:t>
            </w:r>
            <w:proofErr w:type="spellEnd"/>
            <w:r>
              <w:rPr>
                <w:rFonts w:ascii="Arial" w:hAnsi="Arial" w:cs="Arial"/>
                <w:bCs/>
              </w:rPr>
              <w:t xml:space="preserve"> výtlkov na MK</w:t>
            </w:r>
          </w:p>
        </w:tc>
        <w:tc>
          <w:tcPr>
            <w:tcW w:w="1384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2.560,86</w:t>
            </w:r>
          </w:p>
        </w:tc>
        <w:tc>
          <w:tcPr>
            <w:tcW w:w="2269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2.560,86</w:t>
            </w:r>
          </w:p>
        </w:tc>
        <w:tc>
          <w:tcPr>
            <w:tcW w:w="1190" w:type="dxa"/>
          </w:tcPr>
          <w:p w:rsidR="008C04BC" w:rsidRDefault="008C04BC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</w:p>
          <w:p w:rsidR="001D3DA4" w:rsidRPr="00EA0296" w:rsidRDefault="001D3DA4" w:rsidP="00EA02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</w:tbl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d. </w:t>
      </w: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Finančné </w:t>
      </w:r>
      <w:proofErr w:type="spellStart"/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vysporiadanie</w:t>
      </w:r>
      <w:proofErr w:type="spellEnd"/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 xml:space="preserve"> voči štátnym fondom,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e. rozpočtom iných obcí a 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f.  rozpočtom VÚC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>Obec neuzatvorila v roku 201</w:t>
      </w:r>
      <w:r w:rsidR="00477C4D">
        <w:rPr>
          <w:rFonts w:ascii="Arial" w:eastAsia="Times New Roman" w:hAnsi="Arial" w:cs="Arial"/>
          <w:bCs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žiadnu zmluvu so štátnymi fondmi a ani jej nebola poskytnutá žiadna dotácia z rozpočtu iných obcí ani z rozpočtu VÚC.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Výsledok hospodárenie Obce Jastrabá za rok 201</w:t>
      </w:r>
      <w:r w:rsidR="003E74E6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3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DB2B23" w:rsidRPr="00EA0296" w:rsidRDefault="00DB2B23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a) Výsledok hospodárenia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Výsledok hospodárenia Obce Jastrabá za rok 201</w:t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predstavuje rozdiel medzi nákladov a výnosov účtovaných z hlavnej činnosti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Účtová trieda 6 – výnosy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222.163,04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Účtová trieda 5 – náklady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235.543,83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Účtovný výsledok hospodárenia obce za rok 201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-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13</w:t>
      </w:r>
      <w:r w:rsidR="00DB2B23">
        <w:rPr>
          <w:rFonts w:ascii="Arial" w:eastAsia="Times New Roman" w:hAnsi="Arial" w:cs="Arial"/>
          <w:b/>
          <w:sz w:val="24"/>
          <w:szCs w:val="24"/>
          <w:lang w:eastAsia="sk-SK"/>
        </w:rPr>
        <w:t>.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380,79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Vykázaný záporný  účtovný výsledok hospodárenia za rok 201</w:t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–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vo výške – </w:t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13.380,79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 </w:t>
      </w:r>
      <w:r w:rsidR="00DB2B23">
        <w:rPr>
          <w:rFonts w:ascii="Arial" w:eastAsia="Times New Roman" w:hAnsi="Arial" w:cs="Arial"/>
          <w:sz w:val="24"/>
          <w:szCs w:val="24"/>
          <w:lang w:eastAsia="sk-SK"/>
        </w:rPr>
        <w:t>bude preúčtovaný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na účet 428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b) Výsledok rozpočtového hospodárenia obce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Podľa § 2. písm. b) a c) zákona NR SR č. 523/2001 Z. z. o rozpočtových pravidlách územnej samosprávy prebytkom rozpočtu obce je kladný rozdiel medzi príjmami a výdavkami rozpočtu obce. Schodkom rozpočtu obce je záporný rozdiel medzi príjmami a výdavkami rozpočtu obce.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Súčasťou príjmov a výdavkov rozpočtu obce nie sú finančné operácie.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Výsledok rozpočtového hospodárenia obce za rok 201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ab/>
        <w:t xml:space="preserve">  </w:t>
      </w:r>
      <w:r w:rsidR="00816ADC">
        <w:rPr>
          <w:rFonts w:ascii="Arial" w:eastAsia="Times New Roman" w:hAnsi="Arial" w:cs="Arial"/>
          <w:b/>
          <w:sz w:val="24"/>
          <w:szCs w:val="24"/>
          <w:lang w:eastAsia="sk-SK"/>
        </w:rPr>
        <w:t>+21.421,82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B0F7E" w:rsidRDefault="009B0F7E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B0F7E" w:rsidRDefault="009B0F7E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B0F7E" w:rsidRPr="00EA0296" w:rsidRDefault="009B0F7E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9B0F7E" w:rsidRPr="00EA0296" w:rsidRDefault="009B0F7E" w:rsidP="009B0F7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9B0F7E" w:rsidRPr="00EA0296" w:rsidRDefault="009B0F7E" w:rsidP="009B0F7E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9B0F7E" w:rsidRDefault="009B0F7E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9B0F7E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>Rekapitulácia rozpočtových príjmov, rozpočtových výdavkov a finančných operácií v roku 201</w:t>
      </w:r>
      <w:r w:rsidR="003E74E6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 výsl</w:t>
      </w:r>
      <w:r w:rsidR="009B0F7E">
        <w:rPr>
          <w:rFonts w:ascii="Arial" w:eastAsia="Times New Roman" w:hAnsi="Arial" w:cs="Arial"/>
          <w:b/>
          <w:sz w:val="24"/>
          <w:szCs w:val="24"/>
          <w:lang w:eastAsia="sk-SK"/>
        </w:rPr>
        <w:t>edok rozpočtového hospodárenia: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  EUR</w:t>
      </w:r>
    </w:p>
    <w:tbl>
      <w:tblPr>
        <w:tblW w:w="105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1"/>
        <w:gridCol w:w="1418"/>
        <w:gridCol w:w="1418"/>
        <w:gridCol w:w="1537"/>
      </w:tblGrid>
      <w:tr w:rsidR="00EA0296" w:rsidRPr="00EA0296" w:rsidTr="00DB2B23">
        <w:trPr>
          <w:trHeight w:val="844"/>
        </w:trPr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Schválený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Upravený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Plnenie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Bežný 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obce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370.878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370.878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388.892,64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príjmy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7.170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9.298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9.300,46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obce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CF44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 </w:t>
            </w:r>
            <w:r w:rsidR="00CF447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102.292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CF447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110</w:t>
            </w:r>
            <w:r w:rsidR="00FE74B1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.383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117.895,21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Bežné výdavky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224.808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263.576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265.528,67</w:t>
            </w:r>
          </w:p>
        </w:tc>
      </w:tr>
      <w:tr w:rsidR="00EA0296" w:rsidRPr="00EA0296" w:rsidTr="00DB2B23">
        <w:trPr>
          <w:trHeight w:val="409"/>
        </w:trPr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 hospodárenie bežného rozpočtu: + prebytok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FE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FE74B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14.769,22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BC3A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z toho účelovo určené nevyčerpané prostriedky (§ 16, </w:t>
            </w:r>
            <w:proofErr w:type="spellStart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odst</w:t>
            </w:r>
            <w:proofErr w:type="spellEnd"/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. </w:t>
            </w:r>
            <w:r w:rsidR="00BC3AF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6</w:t>
            </w: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zákona </w:t>
            </w:r>
            <w:r w:rsidR="00BC3AF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č. 583/2004 </w:t>
            </w:r>
            <w:proofErr w:type="spellStart"/>
            <w:r w:rsidR="00BC3AF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Z.z</w:t>
            </w:r>
            <w:proofErr w:type="spellEnd"/>
            <w:r w:rsidR="00BC3AF7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.)</w:t>
            </w: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FE7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-</w:t>
            </w:r>
            <w:r w:rsidR="00FE74B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4237,00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Kapitálový rozpočet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obce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7.088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10.193,60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príjmy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Kapitálový výdavky obce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11.300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3.540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3.541,00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Kapitálové výdavky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FE7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Výsledok hospodárenia kapitálového rozpočtu: </w:t>
            </w:r>
            <w:r w:rsidR="00FE74B1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 prebytok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FE74B1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+6.652,60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81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 xml:space="preserve">Výsledok rozpočtového hospodárenia / </w:t>
            </w:r>
            <w:r w:rsidR="00816ADC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prebytok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81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+21.421,82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Finančné operácie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Príjmové finančné operácie obec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Príjmové finančné operácie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Výdavkové finančné operácie RO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Zostatok finančných operácií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816ADC" w:rsidP="00816A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816ADC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SPOLU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BP+KP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BV+KV</w:t>
            </w: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VÝSLEDOK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1D55BB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408.386,70</w:t>
            </w:r>
          </w:p>
        </w:tc>
        <w:tc>
          <w:tcPr>
            <w:tcW w:w="0" w:type="auto"/>
            <w:shd w:val="clear" w:color="auto" w:fill="auto"/>
          </w:tcPr>
          <w:p w:rsidR="00EA0296" w:rsidRPr="00EA0296" w:rsidRDefault="001D55BB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386.964,88</w:t>
            </w:r>
          </w:p>
        </w:tc>
        <w:tc>
          <w:tcPr>
            <w:tcW w:w="1537" w:type="dxa"/>
            <w:shd w:val="clear" w:color="auto" w:fill="auto"/>
          </w:tcPr>
          <w:p w:rsidR="00D55F64" w:rsidRDefault="00D55F6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+21.421,82</w:t>
            </w:r>
          </w:p>
          <w:p w:rsidR="00EA0296" w:rsidRPr="00EA0296" w:rsidRDefault="00D55F6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-4237</w:t>
            </w:r>
            <w:r w:rsidR="00EA0296" w:rsidRPr="00EA0296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=</w:t>
            </w:r>
          </w:p>
          <w:p w:rsidR="00EA0296" w:rsidRPr="00EA0296" w:rsidRDefault="00D55F64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+17.184,82</w:t>
            </w:r>
          </w:p>
        </w:tc>
      </w:tr>
      <w:tr w:rsidR="00EA0296" w:rsidRPr="00EA0296" w:rsidTr="00DB2B23">
        <w:tc>
          <w:tcPr>
            <w:tcW w:w="6211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Vyrovnanosť rozpočtu</w:t>
            </w:r>
          </w:p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shd w:val="clear" w:color="auto" w:fill="auto"/>
          </w:tcPr>
          <w:p w:rsidR="00EA0296" w:rsidRPr="00EA0296" w:rsidRDefault="00EA0296" w:rsidP="00EA0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  <w:p w:rsidR="00EA0296" w:rsidRPr="00EA0296" w:rsidRDefault="00EA0296" w:rsidP="00D5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  <w:r w:rsidRPr="00EA0296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+</w:t>
            </w:r>
            <w:r w:rsidR="00D55F64"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  <w:t>21.421,82</w:t>
            </w:r>
          </w:p>
        </w:tc>
      </w:tr>
    </w:tbl>
    <w:p w:rsidR="00BC3AF7" w:rsidRPr="00EA0296" w:rsidRDefault="00BC3AF7" w:rsidP="00BC3AF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bookmarkEnd w:id="0"/>
      <w:r w:rsidRPr="00EA0296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Obec Jastrabá č. 130, 967 01  Kremnica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Záverečný účet 201</w:t>
      </w:r>
      <w:r>
        <w:rPr>
          <w:rFonts w:ascii="Arial" w:eastAsia="Times New Roman" w:hAnsi="Arial" w:cs="Arial"/>
          <w:sz w:val="24"/>
          <w:szCs w:val="24"/>
          <w:lang w:eastAsia="sk-SK"/>
        </w:rPr>
        <w:t>3</w:t>
      </w:r>
    </w:p>
    <w:p w:rsidR="00BC3AF7" w:rsidRPr="00EA0296" w:rsidRDefault="00BC3AF7" w:rsidP="00BC3AF7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EA0296">
        <w:rPr>
          <w:rFonts w:ascii="Arial" w:eastAsia="Times New Roman" w:hAnsi="Arial" w:cs="Arial"/>
          <w:sz w:val="20"/>
          <w:szCs w:val="20"/>
          <w:lang w:eastAsia="sk-SK"/>
        </w:rPr>
        <w:t xml:space="preserve">IČO: 00320714 </w:t>
      </w:r>
    </w:p>
    <w:p w:rsidR="00BC3AF7" w:rsidRPr="00EA0296" w:rsidRDefault="00BC3AF7" w:rsidP="00BC3A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BC3AF7" w:rsidRDefault="00BC3AF7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Rozpočet na rok 201</w:t>
      </w:r>
      <w:r w:rsidR="003E74E6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bol zostavený ako prebytkový. </w:t>
      </w:r>
    </w:p>
    <w:p w:rsidR="00D027D1" w:rsidRPr="00EA0296" w:rsidRDefault="00D027D1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Bežný rozpočet bol zostavený ako prebytkový, v konečnom zúčtovaní obec hospodárila  v bežnom rozpočte s prebytkom +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14.769,22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Eur.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Z prebytku bežného rozpočtu vo výške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14.769,22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 sa podľa § 16 ods. 6 zákona č. 583/2004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>. o rozpočtových pravidlách územnej samosprávy v z. n. p. vylučujú:</w:t>
      </w:r>
    </w:p>
    <w:p w:rsidR="00EA0296" w:rsidRPr="00EA0296" w:rsidRDefault="00EA0296" w:rsidP="00EA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nevyčerpané finančné prostriedky zo ŠR – ZŠ vo výške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4.080,00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Eur,</w:t>
      </w:r>
    </w:p>
    <w:p w:rsidR="00EA0296" w:rsidRPr="00EA0296" w:rsidRDefault="00EA0296" w:rsidP="00EA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nevyčerpané finančné prostriedky zo ŠR – ZŠ na dopravné vo výške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157,00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Kapitálový rozpočet bol zostavený ako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prebytkový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a v konečnom zúčtovaní obec hospodárila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s prebytkom + 6.652,60 Eur.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Výsledok rozpočtového hospodárenia – </w:t>
      </w:r>
      <w:r w:rsidR="00D027D1">
        <w:rPr>
          <w:rFonts w:ascii="Arial" w:eastAsia="Times New Roman" w:hAnsi="Arial" w:cs="Arial"/>
          <w:b/>
          <w:sz w:val="24"/>
          <w:szCs w:val="24"/>
          <w:lang w:eastAsia="sk-SK"/>
        </w:rPr>
        <w:t>prebytok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v sume </w:t>
      </w:r>
      <w:r w:rsidR="00D027D1">
        <w:rPr>
          <w:rFonts w:ascii="Arial" w:eastAsia="Times New Roman" w:hAnsi="Arial" w:cs="Arial"/>
          <w:b/>
          <w:sz w:val="24"/>
          <w:szCs w:val="24"/>
          <w:lang w:eastAsia="sk-SK"/>
        </w:rPr>
        <w:t>21.421,82</w:t>
      </w:r>
      <w:r w:rsidRPr="00EA029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D027D1" w:rsidRPr="00BC3AF7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Vykázaný výsledok hospodárenia –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 xml:space="preserve">prebytok vo výške + 21.421,82 Eur bol zistený v súlade s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§ 10, ods. 3, písm. a) a b) zákona </w:t>
      </w:r>
      <w:r w:rsidR="00BA4EE8">
        <w:rPr>
          <w:rFonts w:ascii="Arial" w:eastAsia="Times New Roman" w:hAnsi="Arial" w:cs="Arial"/>
          <w:sz w:val="24"/>
          <w:szCs w:val="24"/>
          <w:lang w:eastAsia="sk-SK"/>
        </w:rPr>
        <w:t xml:space="preserve">č. 583/2004 Z. z.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o rozpočtových </w:t>
      </w:r>
      <w:r w:rsidR="00BC3AF7">
        <w:rPr>
          <w:rFonts w:ascii="Arial" w:eastAsia="Times New Roman" w:hAnsi="Arial" w:cs="Arial"/>
          <w:sz w:val="24"/>
          <w:szCs w:val="24"/>
          <w:lang w:eastAsia="sk-SK"/>
        </w:rPr>
        <w:t>pravidlách územnej samosprávy</w:t>
      </w:r>
      <w:r w:rsidR="00BA4EE8">
        <w:rPr>
          <w:rFonts w:ascii="Arial" w:eastAsia="Times New Roman" w:hAnsi="Arial" w:cs="Arial"/>
          <w:sz w:val="24"/>
          <w:szCs w:val="24"/>
          <w:lang w:eastAsia="sk-SK"/>
        </w:rPr>
        <w:t xml:space="preserve"> a o zmene a doplnení niektorých zákonov v znení neskorších predpisov</w:t>
      </w:r>
      <w:r w:rsidR="00BC3AF7">
        <w:rPr>
          <w:rFonts w:ascii="Arial" w:eastAsia="Times New Roman" w:hAnsi="Arial" w:cs="Arial"/>
          <w:sz w:val="24"/>
          <w:szCs w:val="24"/>
          <w:lang w:eastAsia="sk-SK"/>
        </w:rPr>
        <w:t xml:space="preserve">. </w:t>
      </w:r>
    </w:p>
    <w:p w:rsidR="00D027D1" w:rsidRPr="00EA0296" w:rsidRDefault="00D027D1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4C713A" w:rsidRDefault="004C713A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VIII. Hodnotiaca správa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Hodnotiaca správa k plneniu rozpočtu Obce Jastrabá za rok 201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tvorí prílohu záverečného účtu.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Podklady ku spracovaniu záverečného účtu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Podkladom pre spracovanie záverečného účtu slúžia výkazy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Fin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1-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12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Úč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ROPO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SFOV 1-01, Výkaz ziskov a strát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Úč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ROPO SFOV 2-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 xml:space="preserve">01 a Poznámky k ročnej účtovnej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závierke zostavené k 31. 12. 20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13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 súlade s predpismi platnými na rok 201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3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Rozpočet obce, jeho zostavovanie, úpravy, plnenie a čerpanie sa v roku 201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3 realizovali</w:t>
      </w:r>
      <w:r w:rsidR="00362F53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>v súlade so: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583/2004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>. o rozpočtových pravidlách územnej samosprávy v znení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neskorších predpisov,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- Zákonom č. 431/2002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>. o účtovníctve, v znení jeho neskorších zmien a doplnkov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- Opatrením MF SR zo dňa 8. decembra 2004 č. MF/010175/2004-42, ktorým sa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ustanovuje druhová klasifikácia, organizačná klasifikácia a ekonomická klasifikácia</w:t>
      </w:r>
    </w:p>
    <w:p w:rsidR="00EA0296" w:rsidRPr="00D027D1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znení dodatkov.</w:t>
      </w:r>
    </w:p>
    <w:p w:rsidR="00EA0296" w:rsidRPr="00EA0296" w:rsidRDefault="00EA0296" w:rsidP="00EA029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8"/>
          <w:szCs w:val="28"/>
          <w:lang w:eastAsia="sk-SK"/>
        </w:rPr>
        <w:lastRenderedPageBreak/>
        <w:t>NÁVRH NA UZNESENIE</w:t>
      </w:r>
    </w:p>
    <w:p w:rsidR="00E36470" w:rsidRPr="00EA0296" w:rsidRDefault="00E36470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Návrh na uznesenie obecného zastupiteľstva k záverečnému účtu obce: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Obecné zastupiteľstvo v Jastrabej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1. Schvaľuje: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36470" w:rsidRDefault="006C1A4C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    </w:t>
      </w:r>
      <w:r w:rsidR="00EA0296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a) Záverečný účet obce za rok 201</w:t>
      </w:r>
      <w:r w:rsidR="004C713A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="00EA0296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a celoročné hospodárenie obce 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4C713A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bez výhrad</w:t>
      </w:r>
    </w:p>
    <w:p w:rsidR="00EA0296" w:rsidRPr="00EA0296" w:rsidRDefault="00EA0296" w:rsidP="006C1A4C">
      <w:pPr>
        <w:tabs>
          <w:tab w:val="left" w:pos="3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36470" w:rsidRDefault="00D027D1" w:rsidP="00EA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prebytok</w:t>
      </w:r>
      <w:r w:rsidR="00EA0296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rozpočtu </w:t>
      </w: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+ 21.421,82</w:t>
      </w:r>
      <w:r w:rsidR="00EA0296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Eur</w:t>
      </w:r>
    </w:p>
    <w:p w:rsidR="006C1A4C" w:rsidRDefault="006C1A4C" w:rsidP="006C1A4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 prebytku sa podľa § 16 ods. 6 zákona č. 583/2004 Z. z. o rozpočtových pravidlách územnej samosprávy v 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z.n.p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. vylučujú: </w:t>
      </w:r>
    </w:p>
    <w:p w:rsidR="006C1A4C" w:rsidRDefault="006C1A4C" w:rsidP="006C1A4C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nevyčerpané finančné prostriedky zo ŠR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430AB3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sk-SK"/>
        </w:rPr>
        <w:t>4.237</w:t>
      </w:r>
      <w:r w:rsidR="00742EF8">
        <w:rPr>
          <w:rFonts w:ascii="Arial" w:eastAsia="Times New Roman" w:hAnsi="Arial" w:cs="Arial"/>
          <w:sz w:val="24"/>
          <w:szCs w:val="24"/>
          <w:lang w:eastAsia="sk-SK"/>
        </w:rPr>
        <w:t xml:space="preserve">,00 </w:t>
      </w:r>
      <w:r>
        <w:rPr>
          <w:rFonts w:ascii="Arial" w:eastAsia="Times New Roman" w:hAnsi="Arial" w:cs="Arial"/>
          <w:sz w:val="24"/>
          <w:szCs w:val="24"/>
          <w:lang w:eastAsia="sk-SK"/>
        </w:rPr>
        <w:t>Eur</w:t>
      </w:r>
    </w:p>
    <w:p w:rsidR="00E36470" w:rsidRDefault="00E36470" w:rsidP="00E36470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sk-SK"/>
        </w:rPr>
      </w:pPr>
    </w:p>
    <w:p w:rsidR="006C1A4C" w:rsidRPr="00E36470" w:rsidRDefault="006C1A4C" w:rsidP="006C1A4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rozdelenie usporiadaného prebytku rozpočtu obce</w:t>
      </w:r>
    </w:p>
    <w:p w:rsidR="00742EF8" w:rsidRDefault="00742EF8" w:rsidP="00742EF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do rezervného fondu sa pridelí 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430AB3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sk-SK"/>
        </w:rPr>
        <w:t>1.718,48 Eur</w:t>
      </w:r>
    </w:p>
    <w:p w:rsidR="00742EF8" w:rsidRPr="006C1A4C" w:rsidRDefault="00742EF8" w:rsidP="00742EF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zostatok prostriedkov z predchádzajúceho roka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15.466,34 Eur (previesť do príjmu rozpočtu obce na rok 2014 cez finančné operácie)</w:t>
      </w:r>
    </w:p>
    <w:p w:rsidR="006C1A4C" w:rsidRPr="006C1A4C" w:rsidRDefault="006C1A4C" w:rsidP="006C1A4C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36470" w:rsidRDefault="00EA0296" w:rsidP="00EA02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EA0296" w:rsidRPr="00E36470" w:rsidRDefault="00EA0296" w:rsidP="00EA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Vykázaný záporný účtovný hospodársky výsledok za rok 201</w:t>
      </w:r>
      <w:r w:rsidR="00481203"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>3</w:t>
      </w:r>
      <w:r w:rsidRPr="00E3647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–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vo výške </w:t>
      </w:r>
      <w:r w:rsidR="00D027D1">
        <w:rPr>
          <w:rFonts w:ascii="Arial" w:eastAsia="Times New Roman" w:hAnsi="Arial" w:cs="Arial"/>
          <w:sz w:val="24"/>
          <w:szCs w:val="24"/>
          <w:lang w:eastAsia="sk-SK"/>
        </w:rPr>
        <w:t>-13.380,79</w:t>
      </w: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EUR  (preúčtovať na účet 428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nevysporiadaný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 výsledok hospodárenia minulých rokov, účtovný zápis 428/431).</w:t>
      </w:r>
    </w:p>
    <w:p w:rsid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E18A6" w:rsidRPr="00EA0296" w:rsidRDefault="003E18A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E18A6" w:rsidRPr="003E18A6" w:rsidRDefault="003E18A6" w:rsidP="003E18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E18A6">
        <w:rPr>
          <w:rFonts w:ascii="Arial" w:eastAsia="Times New Roman" w:hAnsi="Arial" w:cs="Arial"/>
          <w:sz w:val="24"/>
          <w:szCs w:val="24"/>
          <w:lang w:eastAsia="sk-SK"/>
        </w:rPr>
        <w:t xml:space="preserve">Obec </w:t>
      </w:r>
      <w:r>
        <w:rPr>
          <w:rFonts w:ascii="Arial" w:eastAsia="Times New Roman" w:hAnsi="Arial" w:cs="Arial"/>
          <w:sz w:val="24"/>
          <w:szCs w:val="24"/>
          <w:lang w:eastAsia="sk-SK"/>
        </w:rPr>
        <w:t>Jastrabá</w:t>
      </w:r>
      <w:r w:rsidRPr="003E18A6">
        <w:rPr>
          <w:rFonts w:ascii="Arial" w:eastAsia="Times New Roman" w:hAnsi="Arial" w:cs="Arial"/>
          <w:sz w:val="24"/>
          <w:szCs w:val="24"/>
          <w:lang w:eastAsia="sk-SK"/>
        </w:rPr>
        <w:t xml:space="preserve"> v zmysle zákona č. 583/2004 </w:t>
      </w:r>
      <w:proofErr w:type="spellStart"/>
      <w:r w:rsidRPr="003E18A6">
        <w:rPr>
          <w:rFonts w:ascii="Arial" w:eastAsia="Times New Roman" w:hAnsi="Arial" w:cs="Arial"/>
          <w:sz w:val="24"/>
          <w:szCs w:val="24"/>
          <w:lang w:eastAsia="sk-SK"/>
        </w:rPr>
        <w:t>Z.z</w:t>
      </w:r>
      <w:proofErr w:type="spellEnd"/>
      <w:r w:rsidRPr="003E18A6">
        <w:rPr>
          <w:rFonts w:ascii="Arial" w:eastAsia="Times New Roman" w:hAnsi="Arial" w:cs="Arial"/>
          <w:sz w:val="24"/>
          <w:szCs w:val="24"/>
          <w:lang w:eastAsia="sk-SK"/>
        </w:rPr>
        <w:t>. o rozpočtových pravidlách územnej samosprávy, §16 ods. 3 dáva účtovnú závierku overiť audítorom.</w:t>
      </w:r>
    </w:p>
    <w:p w:rsidR="003E18A6" w:rsidRPr="003E18A6" w:rsidRDefault="003E18A6" w:rsidP="003E18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3E18A6">
        <w:rPr>
          <w:rFonts w:ascii="Arial" w:eastAsia="Times New Roman" w:hAnsi="Arial" w:cs="Arial"/>
          <w:sz w:val="24"/>
          <w:szCs w:val="24"/>
          <w:lang w:eastAsia="sk-SK"/>
        </w:rPr>
        <w:t>Správa nezávislého audítora o overení účtovnej závierky k 31.12.2013 bude po spracovaní predložená Obecnému zastupiteľstvu.</w:t>
      </w: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>V Jastrabej,  dňa 20. mája  201</w:t>
      </w:r>
      <w:r w:rsidR="004C713A">
        <w:rPr>
          <w:rFonts w:ascii="Arial" w:eastAsia="Times New Roman" w:hAnsi="Arial" w:cs="Arial"/>
          <w:sz w:val="24"/>
          <w:szCs w:val="24"/>
          <w:lang w:eastAsia="sk-SK"/>
        </w:rPr>
        <w:t>4</w:t>
      </w: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EA0296" w:rsidRPr="00EA0296" w:rsidRDefault="00EA0296" w:rsidP="00EA0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Predkladá: Vojtech Sklenár, starosta obce </w:t>
      </w:r>
    </w:p>
    <w:p w:rsidR="00481203" w:rsidRPr="00E36470" w:rsidRDefault="00EA0296" w:rsidP="00E3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A0296">
        <w:rPr>
          <w:rFonts w:ascii="Arial" w:eastAsia="Times New Roman" w:hAnsi="Arial" w:cs="Arial"/>
          <w:sz w:val="24"/>
          <w:szCs w:val="24"/>
          <w:lang w:eastAsia="sk-SK"/>
        </w:rPr>
        <w:t xml:space="preserve">Vypracovala: Dušana </w:t>
      </w:r>
      <w:proofErr w:type="spellStart"/>
      <w:r w:rsidRPr="00EA0296">
        <w:rPr>
          <w:rFonts w:ascii="Arial" w:eastAsia="Times New Roman" w:hAnsi="Arial" w:cs="Arial"/>
          <w:sz w:val="24"/>
          <w:szCs w:val="24"/>
          <w:lang w:eastAsia="sk-SK"/>
        </w:rPr>
        <w:t>Štefančová</w:t>
      </w:r>
      <w:proofErr w:type="spellEnd"/>
      <w:r w:rsidRPr="00EA0296">
        <w:rPr>
          <w:rFonts w:ascii="Arial" w:eastAsia="Times New Roman" w:hAnsi="Arial" w:cs="Arial"/>
          <w:sz w:val="24"/>
          <w:szCs w:val="24"/>
          <w:lang w:eastAsia="sk-SK"/>
        </w:rPr>
        <w:t>, ekonómka obce</w:t>
      </w: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-3810</wp:posOffset>
            </wp:positionV>
            <wp:extent cx="619125" cy="714375"/>
            <wp:effectExtent l="0" t="0" r="9525" b="9525"/>
            <wp:wrapNone/>
            <wp:docPr id="2" name="Obrázok 2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20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481203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                 </w:t>
      </w:r>
      <w:r w:rsidRPr="00481203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OBEC JASTRABÁ,  Jastrabá č. 130,  967 01  Kremnica</w:t>
      </w: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481203" w:rsidRPr="00481203" w:rsidRDefault="00481203" w:rsidP="004812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481203" w:rsidRDefault="00481203" w:rsidP="00481203"/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Návrh záverečného účtu Obce Jastrabá  za rok 2013 zverejnený na web stránke Obce Jastrabá  </w:t>
      </w:r>
      <w:proofErr w:type="spellStart"/>
      <w:r w:rsidRPr="00481203">
        <w:rPr>
          <w:rFonts w:ascii="Arial" w:hAnsi="Arial" w:cs="Arial"/>
        </w:rPr>
        <w:t>www.jastraba.eu</w:t>
      </w:r>
      <w:proofErr w:type="spellEnd"/>
      <w:r w:rsidRPr="00481203">
        <w:rPr>
          <w:rFonts w:ascii="Arial" w:hAnsi="Arial" w:cs="Arial"/>
        </w:rPr>
        <w:t xml:space="preserve"> dňa </w:t>
      </w: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 </w:t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481203" w:rsidRPr="00481203" w:rsidRDefault="00481203" w:rsidP="00481203">
      <w:pPr>
        <w:rPr>
          <w:rFonts w:ascii="Arial" w:hAnsi="Arial" w:cs="Arial"/>
        </w:rPr>
      </w:pP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Návrh záverečného účtu Obce Jastrabá  za rok 2013 odstránený z web stránky Obce Jastrabá </w:t>
      </w:r>
      <w:proofErr w:type="spellStart"/>
      <w:r w:rsidRPr="00481203">
        <w:rPr>
          <w:rFonts w:ascii="Arial" w:hAnsi="Arial" w:cs="Arial"/>
        </w:rPr>
        <w:t>www.jastraba.eu</w:t>
      </w:r>
      <w:proofErr w:type="spellEnd"/>
      <w:r w:rsidRPr="00481203">
        <w:rPr>
          <w:rFonts w:ascii="Arial" w:hAnsi="Arial" w:cs="Arial"/>
        </w:rPr>
        <w:t xml:space="preserve"> dňa </w:t>
      </w: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481203" w:rsidRPr="00481203" w:rsidRDefault="00481203" w:rsidP="00481203">
      <w:pPr>
        <w:rPr>
          <w:rFonts w:ascii="Arial" w:hAnsi="Arial" w:cs="Arial"/>
        </w:rPr>
      </w:pP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>Návrh záverečného účtu Obce Jastrabá  za rok 2013 zverejnený na úr</w:t>
      </w:r>
      <w:r w:rsidR="00E36470">
        <w:rPr>
          <w:rFonts w:ascii="Arial" w:hAnsi="Arial" w:cs="Arial"/>
        </w:rPr>
        <w:t xml:space="preserve">adnej tabuli Obce Jastrabá dňa </w:t>
      </w: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 </w:t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481203" w:rsidRPr="00481203" w:rsidRDefault="00481203" w:rsidP="00481203">
      <w:pPr>
        <w:rPr>
          <w:rFonts w:ascii="Arial" w:hAnsi="Arial" w:cs="Arial"/>
        </w:rPr>
      </w:pP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>Návrh záverečného účtu Obce Jastrabá  za rok 2013 odstránený z úr</w:t>
      </w:r>
      <w:r w:rsidR="00E36470">
        <w:rPr>
          <w:rFonts w:ascii="Arial" w:hAnsi="Arial" w:cs="Arial"/>
        </w:rPr>
        <w:t xml:space="preserve">adnej tabule Obce Jastrabá dňa </w:t>
      </w:r>
    </w:p>
    <w:p w:rsid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E36470" w:rsidRDefault="00E36470" w:rsidP="00430AB3">
      <w:pPr>
        <w:pStyle w:val="Bezriadkovania"/>
      </w:pPr>
    </w:p>
    <w:p w:rsidR="00E36470" w:rsidRPr="00430AB3" w:rsidRDefault="00E36470" w:rsidP="00430AB3">
      <w:pPr>
        <w:pStyle w:val="Bezriadkovania"/>
        <w:rPr>
          <w:rFonts w:ascii="Arial" w:hAnsi="Arial" w:cs="Arial"/>
        </w:rPr>
      </w:pPr>
      <w:r w:rsidRPr="00430AB3">
        <w:rPr>
          <w:rFonts w:ascii="Arial" w:hAnsi="Arial" w:cs="Arial"/>
        </w:rPr>
        <w:t>Záverečný účet Obce Jastrabá za rok 2013 schválený OZ v Jastrabej uznesením č. ..............</w:t>
      </w:r>
    </w:p>
    <w:p w:rsidR="00E36470" w:rsidRDefault="00E36470" w:rsidP="00430AB3">
      <w:pPr>
        <w:pStyle w:val="Bezriadkovania"/>
        <w:rPr>
          <w:rFonts w:ascii="Arial" w:hAnsi="Arial" w:cs="Arial"/>
        </w:rPr>
      </w:pPr>
      <w:r w:rsidRPr="00430AB3">
        <w:rPr>
          <w:rFonts w:ascii="Arial" w:hAnsi="Arial" w:cs="Arial"/>
        </w:rPr>
        <w:t xml:space="preserve">dňa </w:t>
      </w:r>
    </w:p>
    <w:p w:rsidR="00430AB3" w:rsidRPr="00430AB3" w:rsidRDefault="00430AB3" w:rsidP="00430AB3">
      <w:pPr>
        <w:pStyle w:val="Bezriadkovania"/>
        <w:rPr>
          <w:rFonts w:ascii="Arial" w:hAnsi="Arial" w:cs="Arial"/>
        </w:rPr>
      </w:pPr>
    </w:p>
    <w:p w:rsidR="00430AB3" w:rsidRDefault="00E36470" w:rsidP="00E364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</w:t>
      </w:r>
    </w:p>
    <w:p w:rsidR="00430AB3" w:rsidRDefault="00430AB3" w:rsidP="00E36470">
      <w:pPr>
        <w:rPr>
          <w:rFonts w:ascii="Arial" w:hAnsi="Arial" w:cs="Arial"/>
        </w:rPr>
      </w:pPr>
    </w:p>
    <w:p w:rsidR="00E36470" w:rsidRPr="00481203" w:rsidRDefault="00430AB3" w:rsidP="00E36470">
      <w:pPr>
        <w:rPr>
          <w:rFonts w:ascii="Arial" w:hAnsi="Arial" w:cs="Arial"/>
        </w:rPr>
      </w:pPr>
      <w:r>
        <w:rPr>
          <w:rFonts w:ascii="Arial" w:hAnsi="Arial" w:cs="Arial"/>
        </w:rPr>
        <w:t>Záverečný  účet</w:t>
      </w:r>
      <w:r w:rsidR="00E36470" w:rsidRPr="00481203">
        <w:rPr>
          <w:rFonts w:ascii="Arial" w:hAnsi="Arial" w:cs="Arial"/>
        </w:rPr>
        <w:t xml:space="preserve"> Obce Jastrabá  za rok 2013 zverejnený na web stránke Obce Jastrabá  </w:t>
      </w:r>
      <w:proofErr w:type="spellStart"/>
      <w:r w:rsidR="00E36470" w:rsidRPr="00481203">
        <w:rPr>
          <w:rFonts w:ascii="Arial" w:hAnsi="Arial" w:cs="Arial"/>
        </w:rPr>
        <w:t>www.jastraba.eu</w:t>
      </w:r>
      <w:proofErr w:type="spellEnd"/>
      <w:r w:rsidR="00E36470" w:rsidRPr="00481203">
        <w:rPr>
          <w:rFonts w:ascii="Arial" w:hAnsi="Arial" w:cs="Arial"/>
        </w:rPr>
        <w:t xml:space="preserve"> dňa </w:t>
      </w:r>
    </w:p>
    <w:p w:rsidR="00E36470" w:rsidRPr="00481203" w:rsidRDefault="00E36470" w:rsidP="00E36470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 </w:t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</w:r>
      <w:r w:rsidRPr="00481203">
        <w:rPr>
          <w:rFonts w:ascii="Arial" w:hAnsi="Arial" w:cs="Arial"/>
        </w:rPr>
        <w:tab/>
        <w:t>........................................................</w:t>
      </w:r>
    </w:p>
    <w:p w:rsidR="00481203" w:rsidRPr="00481203" w:rsidRDefault="00481203" w:rsidP="00481203">
      <w:pPr>
        <w:rPr>
          <w:rFonts w:ascii="Arial" w:hAnsi="Arial" w:cs="Arial"/>
        </w:rPr>
      </w:pPr>
    </w:p>
    <w:p w:rsidR="00481203" w:rsidRPr="00481203" w:rsidRDefault="00481203" w:rsidP="00481203">
      <w:pPr>
        <w:rPr>
          <w:rFonts w:ascii="Arial" w:hAnsi="Arial" w:cs="Arial"/>
        </w:rPr>
      </w:pPr>
      <w:r w:rsidRPr="00481203">
        <w:rPr>
          <w:rFonts w:ascii="Arial" w:hAnsi="Arial" w:cs="Arial"/>
        </w:rPr>
        <w:t xml:space="preserve"> </w:t>
      </w:r>
    </w:p>
    <w:p w:rsidR="00481203" w:rsidRPr="00430AB3" w:rsidRDefault="00481203" w:rsidP="00E36470">
      <w:pPr>
        <w:pStyle w:val="Bezriadkovania"/>
        <w:rPr>
          <w:rFonts w:ascii="Arial" w:hAnsi="Arial" w:cs="Arial"/>
        </w:rPr>
      </w:pPr>
      <w:r w:rsidRPr="00430AB3">
        <w:rPr>
          <w:rFonts w:ascii="Arial" w:hAnsi="Arial" w:cs="Arial"/>
        </w:rPr>
        <w:t>Vojtech Sklenár</w:t>
      </w:r>
    </w:p>
    <w:p w:rsidR="00481203" w:rsidRPr="00430AB3" w:rsidRDefault="00481203" w:rsidP="00E36470">
      <w:pPr>
        <w:pStyle w:val="Bezriadkovania"/>
        <w:rPr>
          <w:rFonts w:ascii="Arial" w:hAnsi="Arial" w:cs="Arial"/>
        </w:rPr>
      </w:pPr>
      <w:r w:rsidRPr="00430AB3">
        <w:rPr>
          <w:rFonts w:ascii="Arial" w:hAnsi="Arial" w:cs="Arial"/>
        </w:rPr>
        <w:t>starosta obce</w:t>
      </w:r>
    </w:p>
    <w:sectPr w:rsidR="00481203" w:rsidRPr="00430A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78" w:rsidRDefault="00005778" w:rsidP="00ED2756">
      <w:pPr>
        <w:spacing w:after="0" w:line="240" w:lineRule="auto"/>
      </w:pPr>
      <w:r>
        <w:separator/>
      </w:r>
    </w:p>
  </w:endnote>
  <w:endnote w:type="continuationSeparator" w:id="0">
    <w:p w:rsidR="00005778" w:rsidRDefault="00005778" w:rsidP="00ED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39278"/>
      <w:docPartObj>
        <w:docPartGallery w:val="Page Numbers (Bottom of Page)"/>
        <w:docPartUnique/>
      </w:docPartObj>
    </w:sdtPr>
    <w:sdtContent>
      <w:p w:rsidR="00ED2756" w:rsidRDefault="00ED2756">
        <w:pPr>
          <w:pStyle w:val="Pt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ĺž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756" w:rsidRDefault="00ED275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633E1" w:rsidRPr="007633E1">
                                <w:rPr>
                                  <w:noProof/>
                                  <w:color w:val="C0504D" w:themeColor="accent2"/>
                                </w:rPr>
                                <w:t>20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ĺž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5Zk/d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ED2756" w:rsidRDefault="00ED275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633E1" w:rsidRPr="007633E1">
                          <w:rPr>
                            <w:noProof/>
                            <w:color w:val="C0504D" w:themeColor="accent2"/>
                          </w:rPr>
                          <w:t>20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78" w:rsidRDefault="00005778" w:rsidP="00ED2756">
      <w:pPr>
        <w:spacing w:after="0" w:line="240" w:lineRule="auto"/>
      </w:pPr>
      <w:r>
        <w:separator/>
      </w:r>
    </w:p>
  </w:footnote>
  <w:footnote w:type="continuationSeparator" w:id="0">
    <w:p w:rsidR="00005778" w:rsidRDefault="00005778" w:rsidP="00ED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0F48"/>
    <w:multiLevelType w:val="hybridMultilevel"/>
    <w:tmpl w:val="5380E3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F121E"/>
    <w:multiLevelType w:val="hybridMultilevel"/>
    <w:tmpl w:val="FADEA668"/>
    <w:lvl w:ilvl="0" w:tplc="884432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B762E"/>
    <w:multiLevelType w:val="hybridMultilevel"/>
    <w:tmpl w:val="37DC4594"/>
    <w:lvl w:ilvl="0" w:tplc="066A4CC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096C2C"/>
    <w:multiLevelType w:val="hybridMultilevel"/>
    <w:tmpl w:val="58CE5798"/>
    <w:lvl w:ilvl="0" w:tplc="65363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15206"/>
    <w:multiLevelType w:val="hybridMultilevel"/>
    <w:tmpl w:val="980A5F5E"/>
    <w:lvl w:ilvl="0" w:tplc="86502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D4BEA"/>
    <w:multiLevelType w:val="hybridMultilevel"/>
    <w:tmpl w:val="CD9ECE86"/>
    <w:lvl w:ilvl="0" w:tplc="F346734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2326E6"/>
    <w:multiLevelType w:val="hybridMultilevel"/>
    <w:tmpl w:val="AC141320"/>
    <w:lvl w:ilvl="0" w:tplc="CBFC33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B1027"/>
    <w:multiLevelType w:val="hybridMultilevel"/>
    <w:tmpl w:val="85A6BA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965E4"/>
    <w:multiLevelType w:val="hybridMultilevel"/>
    <w:tmpl w:val="34CE205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A669E"/>
    <w:multiLevelType w:val="hybridMultilevel"/>
    <w:tmpl w:val="AA587E04"/>
    <w:lvl w:ilvl="0" w:tplc="5882DA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77D29"/>
    <w:multiLevelType w:val="hybridMultilevel"/>
    <w:tmpl w:val="C088BA3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93B30"/>
    <w:multiLevelType w:val="hybridMultilevel"/>
    <w:tmpl w:val="203E60DA"/>
    <w:lvl w:ilvl="0" w:tplc="70D4073E">
      <w:start w:val="9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3678A"/>
    <w:multiLevelType w:val="hybridMultilevel"/>
    <w:tmpl w:val="93D00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96"/>
    <w:rsid w:val="00001566"/>
    <w:rsid w:val="00005778"/>
    <w:rsid w:val="00016EF7"/>
    <w:rsid w:val="00042FA0"/>
    <w:rsid w:val="000E5965"/>
    <w:rsid w:val="0013527B"/>
    <w:rsid w:val="00140AB3"/>
    <w:rsid w:val="001B3511"/>
    <w:rsid w:val="001D3DA4"/>
    <w:rsid w:val="001D55BB"/>
    <w:rsid w:val="002077CB"/>
    <w:rsid w:val="00221F27"/>
    <w:rsid w:val="002557DF"/>
    <w:rsid w:val="002D46AD"/>
    <w:rsid w:val="002D666C"/>
    <w:rsid w:val="002E1533"/>
    <w:rsid w:val="00313390"/>
    <w:rsid w:val="00362F53"/>
    <w:rsid w:val="00365C20"/>
    <w:rsid w:val="003856F1"/>
    <w:rsid w:val="003A4E5E"/>
    <w:rsid w:val="003B7EAD"/>
    <w:rsid w:val="003C64C3"/>
    <w:rsid w:val="003E18A6"/>
    <w:rsid w:val="003E3DC7"/>
    <w:rsid w:val="003E74E6"/>
    <w:rsid w:val="00430AB3"/>
    <w:rsid w:val="00477C4D"/>
    <w:rsid w:val="00481203"/>
    <w:rsid w:val="004B22C9"/>
    <w:rsid w:val="004B3812"/>
    <w:rsid w:val="004C713A"/>
    <w:rsid w:val="005121FE"/>
    <w:rsid w:val="005501FA"/>
    <w:rsid w:val="00566FCB"/>
    <w:rsid w:val="00575F61"/>
    <w:rsid w:val="00580597"/>
    <w:rsid w:val="00587C86"/>
    <w:rsid w:val="005C0B98"/>
    <w:rsid w:val="005C6096"/>
    <w:rsid w:val="005E0E25"/>
    <w:rsid w:val="005F346D"/>
    <w:rsid w:val="00616ABE"/>
    <w:rsid w:val="00642A68"/>
    <w:rsid w:val="006548BA"/>
    <w:rsid w:val="006625CB"/>
    <w:rsid w:val="006943F1"/>
    <w:rsid w:val="006C1A4C"/>
    <w:rsid w:val="006E40F7"/>
    <w:rsid w:val="006F4D14"/>
    <w:rsid w:val="00710361"/>
    <w:rsid w:val="00721D5D"/>
    <w:rsid w:val="00742EF8"/>
    <w:rsid w:val="007633E1"/>
    <w:rsid w:val="00797F98"/>
    <w:rsid w:val="007B0562"/>
    <w:rsid w:val="007B63F1"/>
    <w:rsid w:val="007C54A1"/>
    <w:rsid w:val="00816ADC"/>
    <w:rsid w:val="00885701"/>
    <w:rsid w:val="008C04BC"/>
    <w:rsid w:val="008E3322"/>
    <w:rsid w:val="009449B5"/>
    <w:rsid w:val="009828BA"/>
    <w:rsid w:val="00995364"/>
    <w:rsid w:val="009B0F7E"/>
    <w:rsid w:val="00A10CD3"/>
    <w:rsid w:val="00A511EC"/>
    <w:rsid w:val="00A715C1"/>
    <w:rsid w:val="00A85035"/>
    <w:rsid w:val="00A97459"/>
    <w:rsid w:val="00AC22A6"/>
    <w:rsid w:val="00B209FF"/>
    <w:rsid w:val="00B217E3"/>
    <w:rsid w:val="00B4422D"/>
    <w:rsid w:val="00B469DA"/>
    <w:rsid w:val="00B94ECB"/>
    <w:rsid w:val="00BA4EE8"/>
    <w:rsid w:val="00BA7A9C"/>
    <w:rsid w:val="00BC3AF7"/>
    <w:rsid w:val="00BE65D3"/>
    <w:rsid w:val="00CB5DB1"/>
    <w:rsid w:val="00CC20CB"/>
    <w:rsid w:val="00CF4471"/>
    <w:rsid w:val="00D027D1"/>
    <w:rsid w:val="00D04918"/>
    <w:rsid w:val="00D06971"/>
    <w:rsid w:val="00D422B8"/>
    <w:rsid w:val="00D55F64"/>
    <w:rsid w:val="00D77FD2"/>
    <w:rsid w:val="00D866B4"/>
    <w:rsid w:val="00D920BC"/>
    <w:rsid w:val="00DB1A66"/>
    <w:rsid w:val="00DB2B23"/>
    <w:rsid w:val="00DB32CC"/>
    <w:rsid w:val="00DC7F00"/>
    <w:rsid w:val="00E36470"/>
    <w:rsid w:val="00EA0296"/>
    <w:rsid w:val="00ED2756"/>
    <w:rsid w:val="00F019C3"/>
    <w:rsid w:val="00F12929"/>
    <w:rsid w:val="00FE74B1"/>
    <w:rsid w:val="00FF36C4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EA0296"/>
  </w:style>
  <w:style w:type="paragraph" w:styleId="Hlavika">
    <w:name w:val="header"/>
    <w:basedOn w:val="Normlny"/>
    <w:link w:val="HlavikaChar"/>
    <w:semiHidden/>
    <w:rsid w:val="00EA0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EA02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EA0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EA029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EA0296"/>
  </w:style>
  <w:style w:type="table" w:styleId="Mriekatabuky">
    <w:name w:val="Table Grid"/>
    <w:basedOn w:val="Normlnatabuka"/>
    <w:rsid w:val="00EA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EA029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EA029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A0296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EA0296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E36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rsid w:val="00EA0296"/>
  </w:style>
  <w:style w:type="paragraph" w:styleId="Hlavika">
    <w:name w:val="header"/>
    <w:basedOn w:val="Normlny"/>
    <w:link w:val="HlavikaChar"/>
    <w:semiHidden/>
    <w:rsid w:val="00EA0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EA029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EA0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EA029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EA0296"/>
  </w:style>
  <w:style w:type="table" w:styleId="Mriekatabuky">
    <w:name w:val="Table Grid"/>
    <w:basedOn w:val="Normlnatabuka"/>
    <w:rsid w:val="00EA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EA029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EA0296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A0296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EA0296"/>
    <w:rPr>
      <w:i/>
      <w:iCs/>
      <w:color w:val="808080" w:themeColor="text1" w:themeTint="7F"/>
    </w:rPr>
  </w:style>
  <w:style w:type="paragraph" w:styleId="Bezriadkovania">
    <w:name w:val="No Spacing"/>
    <w:uiPriority w:val="1"/>
    <w:qFormat/>
    <w:rsid w:val="00E36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A336-FA3B-419D-BD30-81E1062B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21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7</cp:revision>
  <cp:lastPrinted>2014-05-22T09:52:00Z</cp:lastPrinted>
  <dcterms:created xsi:type="dcterms:W3CDTF">2014-05-06T05:00:00Z</dcterms:created>
  <dcterms:modified xsi:type="dcterms:W3CDTF">2014-05-22T11:30:00Z</dcterms:modified>
</cp:coreProperties>
</file>